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1E8F" w:rsidRDefault="00021E8F"/>
    <w:p w:rsidR="00021E8F" w:rsidRPr="00021E8F" w:rsidRDefault="00021E8F" w:rsidP="00021E8F"/>
    <w:p w:rsidR="00021E8F" w:rsidRPr="00021E8F" w:rsidRDefault="00021E8F" w:rsidP="00021E8F"/>
    <w:p w:rsidR="00021E8F" w:rsidRPr="00021E8F" w:rsidRDefault="00021E8F" w:rsidP="00021E8F"/>
    <w:p w:rsidR="00021E8F" w:rsidRPr="00021E8F" w:rsidRDefault="00021E8F" w:rsidP="00021E8F"/>
    <w:p w:rsidR="00021E8F" w:rsidRPr="00021E8F" w:rsidRDefault="00021E8F" w:rsidP="00021E8F"/>
    <w:p w:rsidR="00021E8F" w:rsidRPr="00021E8F" w:rsidRDefault="00021E8F" w:rsidP="00021E8F">
      <w:pPr>
        <w:jc w:val="center"/>
        <w:rPr>
          <w:rFonts w:ascii="Times New Roman" w:hAnsi="Times New Roman" w:cs="Times New Roman"/>
          <w:sz w:val="28"/>
          <w:szCs w:val="28"/>
        </w:rPr>
      </w:pPr>
    </w:p>
    <w:p w:rsidR="00021E8F" w:rsidRPr="00021E8F" w:rsidRDefault="00021E8F" w:rsidP="00021E8F">
      <w:pPr>
        <w:keepNext/>
        <w:keepLines/>
        <w:ind w:right="20"/>
        <w:jc w:val="center"/>
        <w:rPr>
          <w:rFonts w:ascii="Times New Roman" w:hAnsi="Times New Roman" w:cs="Times New Roman"/>
          <w:sz w:val="28"/>
          <w:szCs w:val="28"/>
        </w:rPr>
      </w:pPr>
      <w:bookmarkStart w:id="0" w:name="bookmark0"/>
      <w:r w:rsidRPr="00021E8F">
        <w:rPr>
          <w:rStyle w:val="22"/>
          <w:rFonts w:eastAsia="Microsoft Sans Serif"/>
          <w:b w:val="0"/>
          <w:bCs w:val="0"/>
          <w:sz w:val="28"/>
          <w:szCs w:val="28"/>
        </w:rPr>
        <w:t>ПРИМЕРНАЯ АДАПТИРОВАННАЯ ОСНОВНАЯ</w:t>
      </w:r>
      <w:bookmarkEnd w:id="0"/>
    </w:p>
    <w:p w:rsidR="00021E8F" w:rsidRPr="00021E8F" w:rsidRDefault="00021E8F" w:rsidP="00021E8F">
      <w:pPr>
        <w:keepNext/>
        <w:keepLines/>
        <w:jc w:val="center"/>
        <w:rPr>
          <w:rFonts w:ascii="Times New Roman" w:hAnsi="Times New Roman" w:cs="Times New Roman"/>
          <w:sz w:val="28"/>
          <w:szCs w:val="28"/>
        </w:rPr>
      </w:pPr>
      <w:bookmarkStart w:id="1" w:name="bookmark1"/>
      <w:r w:rsidRPr="00021E8F">
        <w:rPr>
          <w:rStyle w:val="22"/>
          <w:rFonts w:eastAsia="Microsoft Sans Serif"/>
          <w:b w:val="0"/>
          <w:bCs w:val="0"/>
          <w:sz w:val="28"/>
          <w:szCs w:val="28"/>
        </w:rPr>
        <w:t>ОБРАЗОВАТЕЛЬНАЯ ПРОГРАММА ДОШКОЛЬНОГО ОБРАЗОВАНИЯ</w:t>
      </w:r>
      <w:bookmarkEnd w:id="1"/>
    </w:p>
    <w:p w:rsidR="00021E8F" w:rsidRDefault="00021E8F" w:rsidP="00021E8F">
      <w:pPr>
        <w:keepNext/>
        <w:keepLines/>
        <w:ind w:right="20"/>
        <w:jc w:val="center"/>
        <w:rPr>
          <w:rStyle w:val="22"/>
          <w:rFonts w:eastAsia="Microsoft Sans Serif"/>
          <w:b w:val="0"/>
          <w:bCs w:val="0"/>
          <w:sz w:val="28"/>
          <w:szCs w:val="28"/>
        </w:rPr>
      </w:pPr>
      <w:bookmarkStart w:id="2" w:name="bookmark2"/>
      <w:r w:rsidRPr="00021E8F">
        <w:rPr>
          <w:rStyle w:val="22"/>
          <w:rFonts w:eastAsia="Microsoft Sans Serif"/>
          <w:b w:val="0"/>
          <w:bCs w:val="0"/>
          <w:sz w:val="28"/>
          <w:szCs w:val="28"/>
        </w:rPr>
        <w:t>ДЕТЕЙ С ТЯЖЁЛЫМИ НАРУШЕНИЯМИ РЕЧИ</w:t>
      </w:r>
      <w:bookmarkEnd w:id="2"/>
    </w:p>
    <w:p w:rsidR="00021E8F" w:rsidRPr="00021E8F" w:rsidRDefault="00021E8F" w:rsidP="00021E8F">
      <w:pPr>
        <w:keepNext/>
        <w:keepLines/>
        <w:ind w:right="20"/>
        <w:jc w:val="center"/>
        <w:rPr>
          <w:rFonts w:ascii="Times New Roman" w:hAnsi="Times New Roman" w:cs="Times New Roman"/>
          <w:sz w:val="28"/>
          <w:szCs w:val="28"/>
        </w:rPr>
      </w:pPr>
    </w:p>
    <w:p w:rsidR="00021E8F" w:rsidRPr="00021E8F" w:rsidRDefault="00021E8F" w:rsidP="00021E8F">
      <w:pPr>
        <w:ind w:right="20"/>
        <w:jc w:val="center"/>
        <w:rPr>
          <w:rFonts w:ascii="Times New Roman" w:hAnsi="Times New Roman" w:cs="Times New Roman"/>
          <w:sz w:val="28"/>
          <w:szCs w:val="28"/>
        </w:rPr>
      </w:pPr>
      <w:r w:rsidRPr="00021E8F">
        <w:rPr>
          <w:rStyle w:val="2"/>
          <w:rFonts w:eastAsia="Microsoft Sans Serif"/>
          <w:sz w:val="28"/>
          <w:szCs w:val="28"/>
        </w:rPr>
        <w:t xml:space="preserve">Муниципального </w:t>
      </w:r>
      <w:r w:rsidR="009F7E8B">
        <w:rPr>
          <w:rStyle w:val="2"/>
          <w:rFonts w:eastAsia="Microsoft Sans Serif"/>
          <w:sz w:val="28"/>
          <w:szCs w:val="28"/>
        </w:rPr>
        <w:t>автономного</w:t>
      </w:r>
      <w:r w:rsidRPr="00021E8F">
        <w:rPr>
          <w:rStyle w:val="2"/>
          <w:rFonts w:eastAsia="Microsoft Sans Serif"/>
          <w:sz w:val="28"/>
          <w:szCs w:val="28"/>
        </w:rPr>
        <w:t xml:space="preserve"> дошкольного</w:t>
      </w:r>
      <w:r w:rsidRPr="00021E8F">
        <w:rPr>
          <w:rStyle w:val="2"/>
          <w:rFonts w:eastAsia="Microsoft Sans Serif"/>
          <w:sz w:val="28"/>
          <w:szCs w:val="28"/>
        </w:rPr>
        <w:br/>
        <w:t>образовательного учреждения</w:t>
      </w:r>
      <w:r w:rsidRPr="00021E8F">
        <w:rPr>
          <w:rStyle w:val="2"/>
          <w:rFonts w:eastAsia="Microsoft Sans Serif"/>
          <w:sz w:val="28"/>
          <w:szCs w:val="28"/>
        </w:rPr>
        <w:br/>
        <w:t>«Детский са</w:t>
      </w:r>
      <w:r w:rsidR="009F7E8B">
        <w:rPr>
          <w:rStyle w:val="2"/>
          <w:rFonts w:eastAsia="Microsoft Sans Serif"/>
          <w:sz w:val="28"/>
          <w:szCs w:val="28"/>
        </w:rPr>
        <w:t>д № 320</w:t>
      </w:r>
      <w:r w:rsidRPr="00021E8F">
        <w:rPr>
          <w:rStyle w:val="2"/>
          <w:rFonts w:eastAsia="Microsoft Sans Serif"/>
          <w:sz w:val="28"/>
          <w:szCs w:val="28"/>
        </w:rPr>
        <w:t xml:space="preserve"> комбинированного вида»</w:t>
      </w:r>
    </w:p>
    <w:p w:rsidR="00021E8F" w:rsidRPr="00021E8F" w:rsidRDefault="00021E8F" w:rsidP="00021E8F">
      <w:pPr>
        <w:spacing w:after="380"/>
        <w:ind w:right="20"/>
        <w:jc w:val="center"/>
        <w:rPr>
          <w:rFonts w:ascii="Times New Roman" w:hAnsi="Times New Roman" w:cs="Times New Roman"/>
          <w:sz w:val="28"/>
          <w:szCs w:val="28"/>
        </w:rPr>
      </w:pPr>
      <w:r w:rsidRPr="00021E8F">
        <w:rPr>
          <w:rStyle w:val="2"/>
          <w:rFonts w:eastAsia="Microsoft Sans Serif"/>
          <w:sz w:val="28"/>
          <w:szCs w:val="28"/>
        </w:rPr>
        <w:t>Приволжского района г.Казани</w:t>
      </w:r>
      <w:r w:rsidRPr="00021E8F">
        <w:rPr>
          <w:rStyle w:val="2"/>
          <w:rFonts w:eastAsia="Microsoft Sans Serif"/>
          <w:sz w:val="28"/>
          <w:szCs w:val="28"/>
        </w:rPr>
        <w:br/>
      </w:r>
      <w:r w:rsidRPr="00021E8F">
        <w:rPr>
          <w:rStyle w:val="20"/>
          <w:rFonts w:eastAsia="Microsoft Sans Serif"/>
          <w:sz w:val="28"/>
          <w:szCs w:val="28"/>
        </w:rPr>
        <w:t>(на 2021-2024 гг.)</w:t>
      </w:r>
    </w:p>
    <w:p w:rsidR="00721D91" w:rsidRDefault="00721D91" w:rsidP="00021E8F">
      <w:pPr>
        <w:tabs>
          <w:tab w:val="left" w:pos="2010"/>
        </w:tabs>
      </w:pPr>
    </w:p>
    <w:p w:rsidR="00021E8F" w:rsidRDefault="00021E8F" w:rsidP="00021E8F">
      <w:pPr>
        <w:tabs>
          <w:tab w:val="left" w:pos="2010"/>
        </w:tabs>
      </w:pPr>
    </w:p>
    <w:p w:rsidR="00021E8F" w:rsidRDefault="00021E8F" w:rsidP="00021E8F">
      <w:pPr>
        <w:tabs>
          <w:tab w:val="left" w:pos="2010"/>
        </w:tabs>
      </w:pPr>
    </w:p>
    <w:p w:rsidR="00021E8F" w:rsidRDefault="00021E8F" w:rsidP="00021E8F">
      <w:pPr>
        <w:tabs>
          <w:tab w:val="left" w:pos="2010"/>
        </w:tabs>
      </w:pPr>
    </w:p>
    <w:p w:rsidR="00021E8F" w:rsidRDefault="00021E8F" w:rsidP="00021E8F">
      <w:pPr>
        <w:tabs>
          <w:tab w:val="left" w:pos="2010"/>
        </w:tabs>
      </w:pPr>
    </w:p>
    <w:p w:rsidR="00021E8F" w:rsidRDefault="00021E8F" w:rsidP="00021E8F">
      <w:pPr>
        <w:tabs>
          <w:tab w:val="left" w:pos="2010"/>
        </w:tabs>
      </w:pPr>
    </w:p>
    <w:p w:rsidR="00021E8F" w:rsidRDefault="00021E8F" w:rsidP="00021E8F">
      <w:pPr>
        <w:tabs>
          <w:tab w:val="left" w:pos="2010"/>
        </w:tabs>
      </w:pPr>
    </w:p>
    <w:p w:rsidR="00021E8F" w:rsidRDefault="00021E8F" w:rsidP="00021E8F">
      <w:pPr>
        <w:tabs>
          <w:tab w:val="left" w:pos="2010"/>
        </w:tabs>
      </w:pPr>
    </w:p>
    <w:p w:rsidR="00021E8F" w:rsidRDefault="00021E8F" w:rsidP="00021E8F">
      <w:pPr>
        <w:tabs>
          <w:tab w:val="left" w:pos="2010"/>
        </w:tabs>
      </w:pPr>
    </w:p>
    <w:p w:rsidR="00021E8F" w:rsidRDefault="00021E8F" w:rsidP="00021E8F">
      <w:pPr>
        <w:tabs>
          <w:tab w:val="left" w:pos="2010"/>
        </w:tabs>
      </w:pPr>
    </w:p>
    <w:p w:rsidR="00021E8F" w:rsidRDefault="00021E8F" w:rsidP="00021E8F">
      <w:pPr>
        <w:tabs>
          <w:tab w:val="left" w:pos="2010"/>
        </w:tabs>
      </w:pPr>
    </w:p>
    <w:p w:rsidR="00021E8F" w:rsidRDefault="00021E8F" w:rsidP="00021E8F">
      <w:pPr>
        <w:tabs>
          <w:tab w:val="left" w:pos="2010"/>
        </w:tabs>
      </w:pPr>
    </w:p>
    <w:p w:rsidR="00021E8F" w:rsidRDefault="00021E8F" w:rsidP="00021E8F">
      <w:pPr>
        <w:tabs>
          <w:tab w:val="left" w:pos="2010"/>
        </w:tabs>
      </w:pPr>
    </w:p>
    <w:p w:rsidR="00021E8F" w:rsidRDefault="00021E8F" w:rsidP="00021E8F">
      <w:pPr>
        <w:tabs>
          <w:tab w:val="left" w:pos="2010"/>
        </w:tabs>
      </w:pPr>
    </w:p>
    <w:p w:rsidR="00021E8F" w:rsidRDefault="00021E8F" w:rsidP="00021E8F">
      <w:pPr>
        <w:tabs>
          <w:tab w:val="left" w:pos="2010"/>
        </w:tabs>
      </w:pPr>
    </w:p>
    <w:p w:rsidR="00021E8F" w:rsidRDefault="00021E8F" w:rsidP="00021E8F">
      <w:pPr>
        <w:tabs>
          <w:tab w:val="left" w:pos="2010"/>
        </w:tabs>
      </w:pPr>
    </w:p>
    <w:p w:rsidR="00021E8F" w:rsidRDefault="00021E8F" w:rsidP="00021E8F">
      <w:pPr>
        <w:tabs>
          <w:tab w:val="left" w:pos="2010"/>
        </w:tabs>
      </w:pPr>
    </w:p>
    <w:p w:rsidR="00021E8F" w:rsidRDefault="00021E8F" w:rsidP="00021E8F">
      <w:pPr>
        <w:tabs>
          <w:tab w:val="left" w:pos="2010"/>
        </w:tabs>
      </w:pPr>
    </w:p>
    <w:p w:rsidR="00021E8F" w:rsidRDefault="00021E8F" w:rsidP="00021E8F">
      <w:pPr>
        <w:tabs>
          <w:tab w:val="left" w:pos="2010"/>
        </w:tabs>
      </w:pPr>
    </w:p>
    <w:p w:rsidR="00021E8F" w:rsidRDefault="00021E8F" w:rsidP="00021E8F">
      <w:pPr>
        <w:tabs>
          <w:tab w:val="left" w:pos="2010"/>
        </w:tabs>
      </w:pPr>
    </w:p>
    <w:p w:rsidR="00021E8F" w:rsidRDefault="00021E8F" w:rsidP="00021E8F">
      <w:pPr>
        <w:tabs>
          <w:tab w:val="left" w:pos="2010"/>
        </w:tabs>
      </w:pPr>
    </w:p>
    <w:p w:rsidR="00021E8F" w:rsidRDefault="00021E8F" w:rsidP="00021E8F">
      <w:pPr>
        <w:tabs>
          <w:tab w:val="left" w:pos="2010"/>
        </w:tabs>
      </w:pPr>
    </w:p>
    <w:p w:rsidR="00021E8F" w:rsidRDefault="00021E8F" w:rsidP="00021E8F">
      <w:pPr>
        <w:tabs>
          <w:tab w:val="left" w:pos="2010"/>
        </w:tabs>
      </w:pPr>
    </w:p>
    <w:p w:rsidR="00021E8F" w:rsidRDefault="00021E8F" w:rsidP="00021E8F">
      <w:pPr>
        <w:tabs>
          <w:tab w:val="left" w:pos="2010"/>
        </w:tabs>
      </w:pPr>
    </w:p>
    <w:p w:rsidR="00021E8F" w:rsidRDefault="00021E8F" w:rsidP="00021E8F">
      <w:pPr>
        <w:tabs>
          <w:tab w:val="left" w:pos="2010"/>
        </w:tabs>
      </w:pPr>
    </w:p>
    <w:p w:rsidR="00021E8F" w:rsidRDefault="00021E8F" w:rsidP="00021E8F">
      <w:pPr>
        <w:tabs>
          <w:tab w:val="left" w:pos="2010"/>
        </w:tabs>
      </w:pPr>
    </w:p>
    <w:p w:rsidR="00021E8F" w:rsidRDefault="00021E8F" w:rsidP="00021E8F">
      <w:pPr>
        <w:tabs>
          <w:tab w:val="left" w:pos="2010"/>
        </w:tabs>
      </w:pPr>
    </w:p>
    <w:p w:rsidR="00021E8F" w:rsidRDefault="00021E8F" w:rsidP="00021E8F">
      <w:pPr>
        <w:tabs>
          <w:tab w:val="left" w:pos="2010"/>
        </w:tabs>
      </w:pPr>
    </w:p>
    <w:p w:rsidR="00021E8F" w:rsidRDefault="00021E8F" w:rsidP="00021E8F">
      <w:pPr>
        <w:tabs>
          <w:tab w:val="left" w:pos="2010"/>
        </w:tabs>
      </w:pPr>
    </w:p>
    <w:p w:rsidR="00021E8F" w:rsidRDefault="00021E8F" w:rsidP="00021E8F">
      <w:pPr>
        <w:tabs>
          <w:tab w:val="left" w:pos="2010"/>
        </w:tabs>
      </w:pPr>
    </w:p>
    <w:p w:rsidR="00021E8F" w:rsidRDefault="00021E8F" w:rsidP="00021E8F">
      <w:pPr>
        <w:tabs>
          <w:tab w:val="left" w:pos="2010"/>
        </w:tabs>
      </w:pPr>
    </w:p>
    <w:p w:rsidR="00021E8F" w:rsidRDefault="00021E8F" w:rsidP="00021E8F">
      <w:pPr>
        <w:tabs>
          <w:tab w:val="left" w:pos="2010"/>
        </w:tabs>
      </w:pPr>
    </w:p>
    <w:p w:rsidR="00021E8F" w:rsidRDefault="00021E8F" w:rsidP="00021E8F">
      <w:pPr>
        <w:tabs>
          <w:tab w:val="left" w:pos="2010"/>
        </w:tabs>
      </w:pPr>
    </w:p>
    <w:p w:rsidR="00021E8F" w:rsidRDefault="00021E8F" w:rsidP="00021E8F">
      <w:pPr>
        <w:tabs>
          <w:tab w:val="left" w:pos="2010"/>
        </w:tabs>
      </w:pP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lastRenderedPageBreak/>
        <w:t>ОГЛАВЛЕНИЕ:</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ЦЕЛЕВОЙ РАЗДЕЛ (стр. 3 - 30)</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 Пояснительная записка</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 Цели и задачи реализации «Программы»</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 Принципы и подходы к формированию «Программы»</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 Характеристики, значимые для разработки и реализации «Программы»</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 Требования к условиям реализации программы.</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 Планируемые результаты освоения «Программы»</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СОДЕРЖАТЕЛЬНЫЙ РАЗДЕЛ (стр. 30 – 36)</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 Ведение в раздел</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 Принципы воспитания и обучения детей с нарушениями речи.</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 xml:space="preserve">- Основные направления и формы </w:t>
      </w:r>
      <w:proofErr w:type="spellStart"/>
      <w:r w:rsidRPr="00021E8F">
        <w:rPr>
          <w:rFonts w:ascii="Times New Roman" w:hAnsi="Times New Roman" w:cs="Times New Roman"/>
          <w:sz w:val="28"/>
          <w:szCs w:val="28"/>
        </w:rPr>
        <w:t>коррекционно</w:t>
      </w:r>
      <w:proofErr w:type="spellEnd"/>
      <w:r w:rsidRPr="00021E8F">
        <w:rPr>
          <w:rFonts w:ascii="Times New Roman" w:hAnsi="Times New Roman" w:cs="Times New Roman"/>
          <w:sz w:val="28"/>
          <w:szCs w:val="28"/>
        </w:rPr>
        <w:t xml:space="preserve"> – развивающей работы.</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 xml:space="preserve">- Модель организации </w:t>
      </w:r>
      <w:proofErr w:type="spellStart"/>
      <w:r w:rsidRPr="00021E8F">
        <w:rPr>
          <w:rFonts w:ascii="Times New Roman" w:hAnsi="Times New Roman" w:cs="Times New Roman"/>
          <w:sz w:val="28"/>
          <w:szCs w:val="28"/>
        </w:rPr>
        <w:t>коррекционно</w:t>
      </w:r>
      <w:proofErr w:type="spellEnd"/>
      <w:r w:rsidRPr="00021E8F">
        <w:rPr>
          <w:rFonts w:ascii="Times New Roman" w:hAnsi="Times New Roman" w:cs="Times New Roman"/>
          <w:sz w:val="28"/>
          <w:szCs w:val="28"/>
        </w:rPr>
        <w:t xml:space="preserve"> – образовательного процесса.</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ОРГАНИЗАЦИОННЫЙ РАЗДЕЛ (стр. 36 – 38)</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 Система организации комплексно – развивающей работы.</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 xml:space="preserve">- Система комплексного </w:t>
      </w:r>
      <w:proofErr w:type="spellStart"/>
      <w:r w:rsidRPr="00021E8F">
        <w:rPr>
          <w:rFonts w:ascii="Times New Roman" w:hAnsi="Times New Roman" w:cs="Times New Roman"/>
          <w:sz w:val="28"/>
          <w:szCs w:val="28"/>
        </w:rPr>
        <w:t>психо</w:t>
      </w:r>
      <w:r>
        <w:rPr>
          <w:rFonts w:ascii="Times New Roman" w:hAnsi="Times New Roman" w:cs="Times New Roman"/>
          <w:sz w:val="28"/>
          <w:szCs w:val="28"/>
        </w:rPr>
        <w:t>лого</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медико</w:t>
      </w:r>
      <w:proofErr w:type="spellEnd"/>
      <w:r>
        <w:rPr>
          <w:rFonts w:ascii="Times New Roman" w:hAnsi="Times New Roman" w:cs="Times New Roman"/>
          <w:sz w:val="28"/>
          <w:szCs w:val="28"/>
        </w:rPr>
        <w:t xml:space="preserve"> – педагогического сопровождения детей с  </w:t>
      </w:r>
      <w:r w:rsidRPr="00021E8F">
        <w:rPr>
          <w:rFonts w:ascii="Times New Roman" w:hAnsi="Times New Roman" w:cs="Times New Roman"/>
          <w:sz w:val="28"/>
          <w:szCs w:val="28"/>
        </w:rPr>
        <w:t>нарушениями речи.</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 Структура образовательного процесса в группах для детей с ТНР.</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ЗАКЛЮЧЕНИЕ. (стр. 38)</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ЛИТЕРАТУРА (стр. 39)</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ПРИЛОЖЕНИЯ: (стр. 40 – 64</w:t>
      </w:r>
      <w:r>
        <w:rPr>
          <w:rFonts w:ascii="Times New Roman" w:hAnsi="Times New Roman" w:cs="Times New Roman"/>
          <w:sz w:val="28"/>
          <w:szCs w:val="28"/>
        </w:rPr>
        <w:t>)</w:t>
      </w:r>
      <w:r w:rsidRPr="00021E8F">
        <w:rPr>
          <w:rFonts w:ascii="Times New Roman" w:hAnsi="Times New Roman" w:cs="Times New Roman"/>
          <w:sz w:val="28"/>
          <w:szCs w:val="28"/>
        </w:rPr>
        <w:t xml:space="preserve"> Программа состоит </w:t>
      </w:r>
      <w:r>
        <w:rPr>
          <w:rFonts w:ascii="Times New Roman" w:hAnsi="Times New Roman" w:cs="Times New Roman"/>
          <w:sz w:val="28"/>
          <w:szCs w:val="28"/>
        </w:rPr>
        <w:t xml:space="preserve">из обязательной части и части,  </w:t>
      </w:r>
      <w:r w:rsidRPr="00021E8F">
        <w:rPr>
          <w:rFonts w:ascii="Times New Roman" w:hAnsi="Times New Roman" w:cs="Times New Roman"/>
          <w:sz w:val="28"/>
          <w:szCs w:val="28"/>
        </w:rPr>
        <w:t xml:space="preserve">формируемой участниками образовательных отношений. </w:t>
      </w:r>
      <w:proofErr w:type="gramStart"/>
      <w:r w:rsidRPr="00021E8F">
        <w:rPr>
          <w:rFonts w:ascii="Times New Roman" w:hAnsi="Times New Roman" w:cs="Times New Roman"/>
          <w:sz w:val="28"/>
          <w:szCs w:val="28"/>
        </w:rPr>
        <w:t>-ч</w:t>
      </w:r>
      <w:proofErr w:type="gramEnd"/>
      <w:r w:rsidRPr="00021E8F">
        <w:rPr>
          <w:rFonts w:ascii="Times New Roman" w:hAnsi="Times New Roman" w:cs="Times New Roman"/>
          <w:sz w:val="28"/>
          <w:szCs w:val="28"/>
        </w:rPr>
        <w:t>)</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 xml:space="preserve">- приложение №1 «Примерное комплексно – тематическое планирование </w:t>
      </w:r>
      <w:proofErr w:type="spellStart"/>
      <w:r w:rsidRPr="00021E8F">
        <w:rPr>
          <w:rFonts w:ascii="Times New Roman" w:hAnsi="Times New Roman" w:cs="Times New Roman"/>
          <w:sz w:val="28"/>
          <w:szCs w:val="28"/>
        </w:rPr>
        <w:t>коррекционно</w:t>
      </w:r>
      <w:proofErr w:type="spellEnd"/>
      <w:r w:rsidRPr="00021E8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21E8F">
        <w:rPr>
          <w:rFonts w:ascii="Times New Roman" w:hAnsi="Times New Roman" w:cs="Times New Roman"/>
          <w:sz w:val="28"/>
          <w:szCs w:val="28"/>
        </w:rPr>
        <w:t>развивающей работы с детьми».</w:t>
      </w:r>
    </w:p>
    <w:p w:rsid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 приложение №2 «Протокол обследования ребенка учителем – логопедом»</w:t>
      </w: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Введение:</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Адаптированная образовательная программа представля</w:t>
      </w:r>
      <w:r w:rsidR="009F7E8B">
        <w:rPr>
          <w:rFonts w:ascii="Times New Roman" w:hAnsi="Times New Roman" w:cs="Times New Roman"/>
          <w:sz w:val="28"/>
          <w:szCs w:val="28"/>
        </w:rPr>
        <w:t>ет программу для МА</w:t>
      </w:r>
      <w:r w:rsidRPr="00021E8F">
        <w:rPr>
          <w:rFonts w:ascii="Times New Roman" w:hAnsi="Times New Roman" w:cs="Times New Roman"/>
          <w:sz w:val="28"/>
          <w:szCs w:val="28"/>
        </w:rPr>
        <w:t xml:space="preserve">ДОУ </w:t>
      </w:r>
      <w:r w:rsidR="009F7E8B">
        <w:rPr>
          <w:rFonts w:ascii="Times New Roman" w:hAnsi="Times New Roman" w:cs="Times New Roman"/>
          <w:sz w:val="28"/>
          <w:szCs w:val="28"/>
        </w:rPr>
        <w:t xml:space="preserve">«Детский сад №320 </w:t>
      </w:r>
      <w:r>
        <w:rPr>
          <w:rFonts w:ascii="Times New Roman" w:hAnsi="Times New Roman" w:cs="Times New Roman"/>
          <w:sz w:val="28"/>
          <w:szCs w:val="28"/>
        </w:rPr>
        <w:t>комбинированного вида</w:t>
      </w:r>
      <w:r w:rsidRPr="00021E8F">
        <w:rPr>
          <w:rFonts w:ascii="Times New Roman" w:hAnsi="Times New Roman" w:cs="Times New Roman"/>
          <w:sz w:val="28"/>
          <w:szCs w:val="28"/>
        </w:rPr>
        <w:t>»</w:t>
      </w:r>
      <w:r>
        <w:rPr>
          <w:rFonts w:ascii="Times New Roman" w:hAnsi="Times New Roman" w:cs="Times New Roman"/>
          <w:sz w:val="28"/>
          <w:szCs w:val="28"/>
        </w:rPr>
        <w:t xml:space="preserve"> Приволжского района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Казани</w:t>
      </w:r>
      <w:r w:rsidRPr="00021E8F">
        <w:rPr>
          <w:rFonts w:ascii="Times New Roman" w:hAnsi="Times New Roman" w:cs="Times New Roman"/>
          <w:sz w:val="28"/>
          <w:szCs w:val="28"/>
        </w:rPr>
        <w:t>, т.к. в ДОУ получают образовательные услуги дети с тяжелыми нарушениями речи. Программа адресована педагогическим работникам: учителю - логопеду, педагогу - психологу, воспитателям, музыкальным руководителям, инструктору по физической культуре, работающих в группах комбинированной направленности.</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Она окажет существенную помощь родителям, воспитывающим детей с недоразвитием речи. Материалы программы могут быть использованы в диагностических целях при отборе детей (ПМПК) в группы комбинированной направленности ДОУ. Кроме того, возможно применение материалов программы специалистами учреждения в процессе отслеживания динамики развития детей и при разработке индивидуальных программ сопровождения для детей с нарушениями речи.</w:t>
      </w:r>
    </w:p>
    <w:p w:rsid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 xml:space="preserve">«Программа» разработана в соответствии рекомендациям «Примерной адаптированной основной образовательной программы для дошкольников с тяжёлыми нарушениями речи» Л. Б. </w:t>
      </w:r>
      <w:proofErr w:type="spellStart"/>
      <w:r w:rsidRPr="00021E8F">
        <w:rPr>
          <w:rFonts w:ascii="Times New Roman" w:hAnsi="Times New Roman" w:cs="Times New Roman"/>
          <w:sz w:val="28"/>
          <w:szCs w:val="28"/>
        </w:rPr>
        <w:t>Баряевой</w:t>
      </w:r>
      <w:proofErr w:type="spellEnd"/>
      <w:r w:rsidRPr="00021E8F">
        <w:rPr>
          <w:rFonts w:ascii="Times New Roman" w:hAnsi="Times New Roman" w:cs="Times New Roman"/>
          <w:sz w:val="28"/>
          <w:szCs w:val="28"/>
        </w:rPr>
        <w:t xml:space="preserve">, Т.В. </w:t>
      </w:r>
      <w:proofErr w:type="spellStart"/>
      <w:r w:rsidRPr="00021E8F">
        <w:rPr>
          <w:rFonts w:ascii="Times New Roman" w:hAnsi="Times New Roman" w:cs="Times New Roman"/>
          <w:sz w:val="28"/>
          <w:szCs w:val="28"/>
        </w:rPr>
        <w:t>Волосовец</w:t>
      </w:r>
      <w:proofErr w:type="spellEnd"/>
      <w:r w:rsidRPr="00021E8F">
        <w:rPr>
          <w:rFonts w:ascii="Times New Roman" w:hAnsi="Times New Roman" w:cs="Times New Roman"/>
          <w:sz w:val="28"/>
          <w:szCs w:val="28"/>
        </w:rPr>
        <w:t xml:space="preserve">, О. П. </w:t>
      </w:r>
      <w:proofErr w:type="spellStart"/>
      <w:r w:rsidRPr="00021E8F">
        <w:rPr>
          <w:rFonts w:ascii="Times New Roman" w:hAnsi="Times New Roman" w:cs="Times New Roman"/>
          <w:sz w:val="28"/>
          <w:szCs w:val="28"/>
        </w:rPr>
        <w:t>Гаврилушкиной</w:t>
      </w:r>
      <w:proofErr w:type="spellEnd"/>
      <w:r w:rsidRPr="00021E8F">
        <w:rPr>
          <w:rFonts w:ascii="Times New Roman" w:hAnsi="Times New Roman" w:cs="Times New Roman"/>
          <w:sz w:val="28"/>
          <w:szCs w:val="28"/>
        </w:rPr>
        <w:t>, Г. Г. Голубевой и др., под редакцией профессора Л.В. Лопатиной.</w:t>
      </w: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Pr="00021E8F" w:rsidRDefault="00021E8F" w:rsidP="00021E8F">
      <w:pPr>
        <w:pStyle w:val="10"/>
        <w:keepNext/>
        <w:keepLines/>
        <w:shd w:val="clear" w:color="auto" w:fill="auto"/>
        <w:spacing w:after="227" w:line="360" w:lineRule="exact"/>
        <w:rPr>
          <w:sz w:val="28"/>
          <w:szCs w:val="28"/>
        </w:rPr>
      </w:pPr>
      <w:bookmarkStart w:id="3" w:name="bookmark4"/>
      <w:r w:rsidRPr="00021E8F">
        <w:rPr>
          <w:color w:val="000000"/>
          <w:sz w:val="28"/>
          <w:szCs w:val="28"/>
          <w:lang w:eastAsia="ru-RU" w:bidi="ru-RU"/>
        </w:rPr>
        <w:t>Целевой раздел</w:t>
      </w:r>
      <w:bookmarkEnd w:id="3"/>
    </w:p>
    <w:p w:rsidR="00021E8F" w:rsidRPr="00021E8F" w:rsidRDefault="00021E8F" w:rsidP="00021E8F">
      <w:pPr>
        <w:pStyle w:val="24"/>
        <w:keepNext/>
        <w:keepLines/>
        <w:shd w:val="clear" w:color="auto" w:fill="auto"/>
        <w:jc w:val="both"/>
        <w:rPr>
          <w:sz w:val="28"/>
          <w:szCs w:val="28"/>
        </w:rPr>
      </w:pPr>
      <w:bookmarkStart w:id="4" w:name="bookmark5"/>
      <w:r w:rsidRPr="00021E8F">
        <w:rPr>
          <w:color w:val="000000"/>
          <w:sz w:val="28"/>
          <w:szCs w:val="28"/>
          <w:lang w:eastAsia="ru-RU" w:bidi="ru-RU"/>
        </w:rPr>
        <w:t>Пояснительная записка.</w:t>
      </w:r>
      <w:bookmarkEnd w:id="4"/>
    </w:p>
    <w:p w:rsidR="00021E8F" w:rsidRPr="00021E8F" w:rsidRDefault="00021E8F" w:rsidP="00021E8F">
      <w:pPr>
        <w:spacing w:line="274" w:lineRule="exact"/>
        <w:ind w:firstLine="760"/>
        <w:jc w:val="both"/>
        <w:rPr>
          <w:rFonts w:ascii="Times New Roman" w:hAnsi="Times New Roman" w:cs="Times New Roman"/>
          <w:sz w:val="28"/>
          <w:szCs w:val="28"/>
        </w:rPr>
      </w:pPr>
      <w:r w:rsidRPr="00021E8F">
        <w:rPr>
          <w:rFonts w:ascii="Times New Roman" w:hAnsi="Times New Roman" w:cs="Times New Roman"/>
          <w:sz w:val="28"/>
          <w:szCs w:val="28"/>
        </w:rPr>
        <w:t>Примерная адаптированная образовательная программа предназначена дл</w:t>
      </w:r>
      <w:r>
        <w:rPr>
          <w:rFonts w:ascii="Times New Roman" w:hAnsi="Times New Roman" w:cs="Times New Roman"/>
          <w:sz w:val="28"/>
          <w:szCs w:val="28"/>
        </w:rPr>
        <w:t>я специалистов</w:t>
      </w:r>
      <w:r w:rsidR="009F7E8B">
        <w:rPr>
          <w:rFonts w:ascii="Times New Roman" w:hAnsi="Times New Roman" w:cs="Times New Roman"/>
          <w:sz w:val="28"/>
          <w:szCs w:val="28"/>
        </w:rPr>
        <w:t xml:space="preserve"> и воспитателей МАДОУ «Детский сад №320</w:t>
      </w:r>
      <w:r w:rsidRPr="00021E8F">
        <w:rPr>
          <w:rFonts w:ascii="Times New Roman" w:hAnsi="Times New Roman" w:cs="Times New Roman"/>
          <w:sz w:val="28"/>
          <w:szCs w:val="28"/>
        </w:rPr>
        <w:t xml:space="preserve"> комбинированного вида» </w:t>
      </w:r>
      <w:r>
        <w:rPr>
          <w:rFonts w:ascii="Times New Roman" w:hAnsi="Times New Roman" w:cs="Times New Roman"/>
          <w:sz w:val="28"/>
          <w:szCs w:val="28"/>
        </w:rPr>
        <w:t>Приволжского</w:t>
      </w:r>
      <w:r w:rsidRPr="00021E8F">
        <w:rPr>
          <w:rFonts w:ascii="Times New Roman" w:hAnsi="Times New Roman" w:cs="Times New Roman"/>
          <w:sz w:val="28"/>
          <w:szCs w:val="28"/>
        </w:rPr>
        <w:t xml:space="preserve"> района г</w:t>
      </w:r>
      <w:proofErr w:type="gramStart"/>
      <w:r w:rsidRPr="00021E8F">
        <w:rPr>
          <w:rFonts w:ascii="Times New Roman" w:hAnsi="Times New Roman" w:cs="Times New Roman"/>
          <w:sz w:val="28"/>
          <w:szCs w:val="28"/>
        </w:rPr>
        <w:t>.К</w:t>
      </w:r>
      <w:proofErr w:type="gramEnd"/>
      <w:r w:rsidRPr="00021E8F">
        <w:rPr>
          <w:rFonts w:ascii="Times New Roman" w:hAnsi="Times New Roman" w:cs="Times New Roman"/>
          <w:sz w:val="28"/>
          <w:szCs w:val="28"/>
        </w:rPr>
        <w:t>азани</w:t>
      </w:r>
      <w:r>
        <w:rPr>
          <w:rFonts w:ascii="Times New Roman" w:hAnsi="Times New Roman" w:cs="Times New Roman"/>
          <w:sz w:val="28"/>
          <w:szCs w:val="28"/>
        </w:rPr>
        <w:t xml:space="preserve"> (далее – ДОУ)</w:t>
      </w:r>
      <w:r w:rsidRPr="00021E8F">
        <w:rPr>
          <w:rFonts w:ascii="Times New Roman" w:hAnsi="Times New Roman" w:cs="Times New Roman"/>
          <w:sz w:val="28"/>
          <w:szCs w:val="28"/>
        </w:rPr>
        <w:t xml:space="preserve"> в котором воспитываются дети с тяжёлыми нарушениями речи (ТНР) от 4-х до 7 лет.</w:t>
      </w:r>
    </w:p>
    <w:p w:rsidR="00021E8F" w:rsidRPr="00021E8F" w:rsidRDefault="00021E8F" w:rsidP="00021E8F">
      <w:pPr>
        <w:spacing w:line="274" w:lineRule="exact"/>
        <w:ind w:firstLine="760"/>
        <w:jc w:val="both"/>
        <w:rPr>
          <w:rFonts w:ascii="Times New Roman" w:hAnsi="Times New Roman" w:cs="Times New Roman"/>
          <w:sz w:val="28"/>
          <w:szCs w:val="28"/>
        </w:rPr>
      </w:pPr>
      <w:r w:rsidRPr="00021E8F">
        <w:rPr>
          <w:rFonts w:ascii="Times New Roman" w:hAnsi="Times New Roman" w:cs="Times New Roman"/>
          <w:sz w:val="28"/>
          <w:szCs w:val="28"/>
        </w:rPr>
        <w:t>«Программа» обеспечивает образовательную деятельность в группах комбинированной направленности (совместное образование здоровых детей и детей с ОВЗ) для детей с тяжелыми нарушениями речи с учетом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w:t>
      </w:r>
    </w:p>
    <w:p w:rsidR="00021E8F" w:rsidRPr="00021E8F" w:rsidRDefault="00021E8F" w:rsidP="00021E8F">
      <w:pPr>
        <w:spacing w:line="274" w:lineRule="exact"/>
        <w:ind w:firstLine="760"/>
        <w:jc w:val="both"/>
        <w:rPr>
          <w:rFonts w:ascii="Times New Roman" w:hAnsi="Times New Roman" w:cs="Times New Roman"/>
          <w:sz w:val="28"/>
          <w:szCs w:val="28"/>
        </w:rPr>
      </w:pPr>
      <w:r w:rsidRPr="00021E8F">
        <w:rPr>
          <w:rFonts w:ascii="Times New Roman" w:hAnsi="Times New Roman" w:cs="Times New Roman"/>
          <w:sz w:val="28"/>
          <w:szCs w:val="28"/>
        </w:rPr>
        <w:t>«Программа» содержит материал для организации коррекционно-развивающей деятельности с каждой возрастной группой детей. Программа разработана на основе ФГОС ДО и обеспечивает разностороннее развитие ребенка с речевыми расстройствами и подготовку его к школьному обучению.</w:t>
      </w:r>
    </w:p>
    <w:p w:rsidR="00021E8F" w:rsidRPr="00021E8F" w:rsidRDefault="00021E8F" w:rsidP="00021E8F">
      <w:pPr>
        <w:spacing w:line="274" w:lineRule="exact"/>
        <w:ind w:firstLine="760"/>
        <w:jc w:val="both"/>
        <w:rPr>
          <w:rFonts w:ascii="Times New Roman" w:hAnsi="Times New Roman" w:cs="Times New Roman"/>
          <w:sz w:val="28"/>
          <w:szCs w:val="28"/>
        </w:rPr>
      </w:pPr>
      <w:r w:rsidRPr="00021E8F">
        <w:rPr>
          <w:rFonts w:ascii="Times New Roman" w:hAnsi="Times New Roman" w:cs="Times New Roman"/>
          <w:sz w:val="28"/>
          <w:szCs w:val="28"/>
        </w:rPr>
        <w:t>Коррекционная помощь детям с отклонениями в развитии является одним из приоритетных направлений в области образования. Среди воспитанников организации есть дети с ОВЗ - дети с тяжёлым недоразвитием речи (ТНР). Это обусловливает актуальность «Программы» и необходимость ее внедрения в практику образования.</w:t>
      </w:r>
    </w:p>
    <w:p w:rsidR="00021E8F" w:rsidRPr="00021E8F" w:rsidRDefault="00021E8F" w:rsidP="00021E8F">
      <w:pPr>
        <w:spacing w:line="274" w:lineRule="exact"/>
        <w:ind w:firstLine="760"/>
        <w:jc w:val="both"/>
        <w:rPr>
          <w:rFonts w:ascii="Times New Roman" w:hAnsi="Times New Roman" w:cs="Times New Roman"/>
          <w:sz w:val="28"/>
          <w:szCs w:val="28"/>
        </w:rPr>
      </w:pPr>
      <w:r w:rsidRPr="00021E8F">
        <w:rPr>
          <w:rFonts w:ascii="Times New Roman" w:hAnsi="Times New Roman" w:cs="Times New Roman"/>
          <w:sz w:val="28"/>
          <w:szCs w:val="28"/>
        </w:rPr>
        <w:t>Коррекционно-образовательный процесс представлен в «Программе» как целостная структура. «Программу» целесообразно использовать как основу для организации коррекционно-образовательного процесса при тяжёлом нарушении речи у детей, а также в ходе проектирования индивидуальных коррекционных программ.</w:t>
      </w:r>
    </w:p>
    <w:p w:rsidR="00021E8F" w:rsidRPr="00021E8F" w:rsidRDefault="00021E8F" w:rsidP="00021E8F">
      <w:pPr>
        <w:spacing w:line="274" w:lineRule="exact"/>
        <w:ind w:firstLine="760"/>
        <w:jc w:val="both"/>
        <w:rPr>
          <w:rFonts w:ascii="Times New Roman" w:hAnsi="Times New Roman" w:cs="Times New Roman"/>
          <w:sz w:val="28"/>
          <w:szCs w:val="28"/>
        </w:rPr>
      </w:pPr>
      <w:r w:rsidRPr="00021E8F">
        <w:rPr>
          <w:rFonts w:ascii="Times New Roman" w:hAnsi="Times New Roman" w:cs="Times New Roman"/>
          <w:sz w:val="28"/>
          <w:szCs w:val="28"/>
        </w:rPr>
        <w:t>«Программа» предусматривает разностороннее развитие детей, коррекцию недостатков в их речевом развитии, а также профилактику вторичных нарушений, развитие личности, мотивацию и способность развития детей в различных видах деятельности.</w:t>
      </w:r>
    </w:p>
    <w:p w:rsidR="00021E8F" w:rsidRPr="00021E8F" w:rsidRDefault="00021E8F" w:rsidP="00021E8F">
      <w:pPr>
        <w:pStyle w:val="60"/>
        <w:shd w:val="clear" w:color="auto" w:fill="auto"/>
        <w:spacing w:after="0" w:line="274" w:lineRule="exact"/>
        <w:ind w:firstLine="760"/>
        <w:jc w:val="both"/>
        <w:rPr>
          <w:sz w:val="28"/>
          <w:szCs w:val="28"/>
        </w:rPr>
      </w:pPr>
      <w:r w:rsidRPr="00021E8F">
        <w:rPr>
          <w:color w:val="000000"/>
          <w:sz w:val="28"/>
          <w:szCs w:val="28"/>
          <w:lang w:eastAsia="ru-RU" w:bidi="ru-RU"/>
        </w:rPr>
        <w:t>«Программа» включает следующие образовательные области</w:t>
      </w:r>
      <w:r w:rsidRPr="00021E8F">
        <w:rPr>
          <w:rStyle w:val="61"/>
          <w:b/>
          <w:bCs/>
          <w:sz w:val="28"/>
          <w:szCs w:val="28"/>
        </w:rPr>
        <w:t>:</w:t>
      </w:r>
    </w:p>
    <w:p w:rsidR="00021E8F" w:rsidRPr="00021E8F" w:rsidRDefault="00021E8F" w:rsidP="00021E8F">
      <w:pPr>
        <w:numPr>
          <w:ilvl w:val="0"/>
          <w:numId w:val="1"/>
        </w:numPr>
        <w:tabs>
          <w:tab w:val="left" w:pos="256"/>
        </w:tabs>
        <w:spacing w:line="274" w:lineRule="exact"/>
        <w:jc w:val="both"/>
        <w:rPr>
          <w:rFonts w:ascii="Times New Roman" w:hAnsi="Times New Roman" w:cs="Times New Roman"/>
          <w:sz w:val="28"/>
          <w:szCs w:val="28"/>
        </w:rPr>
      </w:pPr>
      <w:r w:rsidRPr="00021E8F">
        <w:rPr>
          <w:rFonts w:ascii="Times New Roman" w:hAnsi="Times New Roman" w:cs="Times New Roman"/>
          <w:sz w:val="28"/>
          <w:szCs w:val="28"/>
        </w:rPr>
        <w:t>социально-коммуникативное развитие;</w:t>
      </w:r>
    </w:p>
    <w:p w:rsidR="00021E8F" w:rsidRPr="00021E8F" w:rsidRDefault="00021E8F" w:rsidP="00021E8F">
      <w:pPr>
        <w:numPr>
          <w:ilvl w:val="0"/>
          <w:numId w:val="1"/>
        </w:numPr>
        <w:tabs>
          <w:tab w:val="left" w:pos="256"/>
        </w:tabs>
        <w:spacing w:line="274" w:lineRule="exact"/>
        <w:jc w:val="both"/>
        <w:rPr>
          <w:rFonts w:ascii="Times New Roman" w:hAnsi="Times New Roman" w:cs="Times New Roman"/>
          <w:sz w:val="28"/>
          <w:szCs w:val="28"/>
        </w:rPr>
      </w:pPr>
      <w:r w:rsidRPr="00021E8F">
        <w:rPr>
          <w:rFonts w:ascii="Times New Roman" w:hAnsi="Times New Roman" w:cs="Times New Roman"/>
          <w:sz w:val="28"/>
          <w:szCs w:val="28"/>
        </w:rPr>
        <w:t>познавательное развитие;</w:t>
      </w:r>
    </w:p>
    <w:p w:rsidR="00021E8F" w:rsidRPr="00021E8F" w:rsidRDefault="00021E8F" w:rsidP="00021E8F">
      <w:pPr>
        <w:numPr>
          <w:ilvl w:val="0"/>
          <w:numId w:val="1"/>
        </w:numPr>
        <w:tabs>
          <w:tab w:val="left" w:pos="256"/>
        </w:tabs>
        <w:spacing w:line="274" w:lineRule="exact"/>
        <w:jc w:val="both"/>
        <w:rPr>
          <w:rFonts w:ascii="Times New Roman" w:hAnsi="Times New Roman" w:cs="Times New Roman"/>
          <w:sz w:val="28"/>
          <w:szCs w:val="28"/>
        </w:rPr>
      </w:pPr>
      <w:r w:rsidRPr="00021E8F">
        <w:rPr>
          <w:rFonts w:ascii="Times New Roman" w:hAnsi="Times New Roman" w:cs="Times New Roman"/>
          <w:sz w:val="28"/>
          <w:szCs w:val="28"/>
        </w:rPr>
        <w:t>речевое развитие;</w:t>
      </w:r>
    </w:p>
    <w:p w:rsidR="00021E8F" w:rsidRPr="00021E8F" w:rsidRDefault="00021E8F" w:rsidP="00021E8F">
      <w:pPr>
        <w:numPr>
          <w:ilvl w:val="0"/>
          <w:numId w:val="1"/>
        </w:numPr>
        <w:tabs>
          <w:tab w:val="left" w:pos="256"/>
        </w:tabs>
        <w:spacing w:line="274" w:lineRule="exact"/>
        <w:jc w:val="both"/>
        <w:rPr>
          <w:rFonts w:ascii="Times New Roman" w:hAnsi="Times New Roman" w:cs="Times New Roman"/>
          <w:sz w:val="28"/>
          <w:szCs w:val="28"/>
        </w:rPr>
      </w:pPr>
      <w:r w:rsidRPr="00021E8F">
        <w:rPr>
          <w:rFonts w:ascii="Times New Roman" w:hAnsi="Times New Roman" w:cs="Times New Roman"/>
          <w:sz w:val="28"/>
          <w:szCs w:val="28"/>
        </w:rPr>
        <w:t>художественно-эстетическое развитие;</w:t>
      </w:r>
    </w:p>
    <w:p w:rsidR="00021E8F" w:rsidRPr="00021E8F" w:rsidRDefault="00021E8F" w:rsidP="00021E8F">
      <w:pPr>
        <w:numPr>
          <w:ilvl w:val="0"/>
          <w:numId w:val="1"/>
        </w:numPr>
        <w:tabs>
          <w:tab w:val="left" w:pos="256"/>
        </w:tabs>
        <w:spacing w:line="274" w:lineRule="exact"/>
        <w:jc w:val="both"/>
        <w:rPr>
          <w:rFonts w:ascii="Times New Roman" w:hAnsi="Times New Roman" w:cs="Times New Roman"/>
          <w:sz w:val="28"/>
          <w:szCs w:val="28"/>
        </w:rPr>
      </w:pPr>
      <w:r w:rsidRPr="00021E8F">
        <w:rPr>
          <w:rFonts w:ascii="Times New Roman" w:hAnsi="Times New Roman" w:cs="Times New Roman"/>
          <w:sz w:val="28"/>
          <w:szCs w:val="28"/>
        </w:rPr>
        <w:t>физическое развитие.</w:t>
      </w:r>
    </w:p>
    <w:p w:rsidR="00021E8F" w:rsidRPr="00021E8F" w:rsidRDefault="00021E8F" w:rsidP="00021E8F">
      <w:pPr>
        <w:spacing w:after="240" w:line="274" w:lineRule="exact"/>
        <w:ind w:firstLine="600"/>
        <w:jc w:val="both"/>
        <w:rPr>
          <w:rFonts w:ascii="Times New Roman" w:hAnsi="Times New Roman" w:cs="Times New Roman"/>
          <w:sz w:val="28"/>
          <w:szCs w:val="28"/>
        </w:rPr>
      </w:pPr>
      <w:r w:rsidRPr="00021E8F">
        <w:rPr>
          <w:rFonts w:ascii="Times New Roman" w:hAnsi="Times New Roman" w:cs="Times New Roman"/>
          <w:sz w:val="28"/>
          <w:szCs w:val="28"/>
        </w:rPr>
        <w:t>Теоретической и методологической основой программы являются: положение Л.С.Выгодского о ведущей роли обучения и воспитания в психическом развитии ребенка; учение Р.Е.Левиной о трех уровнях речевого развития детей и психолого-педагогическом подходе в системе специального обучения; исследования закономерностей развития детской речи в условиях ее нарушения, проведенные Т.Б.Филичевой и Г.В.Чиркиной.</w:t>
      </w:r>
    </w:p>
    <w:p w:rsidR="00021E8F" w:rsidRPr="00021E8F" w:rsidRDefault="00021E8F" w:rsidP="00021E8F">
      <w:pPr>
        <w:pStyle w:val="24"/>
        <w:keepNext/>
        <w:keepLines/>
        <w:shd w:val="clear" w:color="auto" w:fill="auto"/>
        <w:jc w:val="both"/>
        <w:rPr>
          <w:sz w:val="28"/>
          <w:szCs w:val="28"/>
        </w:rPr>
      </w:pPr>
      <w:bookmarkStart w:id="5" w:name="bookmark6"/>
      <w:r w:rsidRPr="00021E8F">
        <w:rPr>
          <w:color w:val="000000"/>
          <w:sz w:val="28"/>
          <w:szCs w:val="28"/>
          <w:lang w:eastAsia="ru-RU" w:bidi="ru-RU"/>
        </w:rPr>
        <w:t>Планирование данной программы составлено на основе рекомендаций:</w:t>
      </w:r>
      <w:bookmarkEnd w:id="5"/>
    </w:p>
    <w:p w:rsidR="00021E8F" w:rsidRPr="00021E8F" w:rsidRDefault="00021E8F" w:rsidP="00021E8F">
      <w:pPr>
        <w:numPr>
          <w:ilvl w:val="0"/>
          <w:numId w:val="2"/>
        </w:numPr>
        <w:tabs>
          <w:tab w:val="left" w:pos="802"/>
        </w:tabs>
        <w:spacing w:line="274" w:lineRule="exact"/>
        <w:ind w:left="760" w:hanging="320"/>
        <w:jc w:val="both"/>
        <w:rPr>
          <w:rFonts w:ascii="Times New Roman" w:hAnsi="Times New Roman" w:cs="Times New Roman"/>
          <w:sz w:val="28"/>
          <w:szCs w:val="28"/>
        </w:rPr>
      </w:pPr>
      <w:r w:rsidRPr="00021E8F">
        <w:rPr>
          <w:rFonts w:ascii="Times New Roman" w:hAnsi="Times New Roman" w:cs="Times New Roman"/>
          <w:sz w:val="28"/>
          <w:szCs w:val="28"/>
        </w:rPr>
        <w:t xml:space="preserve">«Примерной адаптированной основной образовательной программы для дошкольников с тяжёлыми нарушениями речи» Л. Б. </w:t>
      </w:r>
      <w:proofErr w:type="spellStart"/>
      <w:r w:rsidRPr="00021E8F">
        <w:rPr>
          <w:rFonts w:ascii="Times New Roman" w:hAnsi="Times New Roman" w:cs="Times New Roman"/>
          <w:sz w:val="28"/>
          <w:szCs w:val="28"/>
        </w:rPr>
        <w:t>Баряевой</w:t>
      </w:r>
      <w:proofErr w:type="spellEnd"/>
      <w:r w:rsidRPr="00021E8F">
        <w:rPr>
          <w:rFonts w:ascii="Times New Roman" w:hAnsi="Times New Roman" w:cs="Times New Roman"/>
          <w:sz w:val="28"/>
          <w:szCs w:val="28"/>
        </w:rPr>
        <w:t xml:space="preserve">, Т.В. </w:t>
      </w:r>
      <w:proofErr w:type="spellStart"/>
      <w:r w:rsidRPr="00021E8F">
        <w:rPr>
          <w:rFonts w:ascii="Times New Roman" w:hAnsi="Times New Roman" w:cs="Times New Roman"/>
          <w:sz w:val="28"/>
          <w:szCs w:val="28"/>
        </w:rPr>
        <w:t>Волосовец</w:t>
      </w:r>
      <w:proofErr w:type="spellEnd"/>
      <w:r w:rsidRPr="00021E8F">
        <w:rPr>
          <w:rFonts w:ascii="Times New Roman" w:hAnsi="Times New Roman" w:cs="Times New Roman"/>
          <w:sz w:val="28"/>
          <w:szCs w:val="28"/>
        </w:rPr>
        <w:t xml:space="preserve">, О. П. </w:t>
      </w:r>
      <w:proofErr w:type="spellStart"/>
      <w:r w:rsidRPr="00021E8F">
        <w:rPr>
          <w:rFonts w:ascii="Times New Roman" w:hAnsi="Times New Roman" w:cs="Times New Roman"/>
          <w:sz w:val="28"/>
          <w:szCs w:val="28"/>
        </w:rPr>
        <w:t>Гаврилушкиной</w:t>
      </w:r>
      <w:proofErr w:type="spellEnd"/>
      <w:r w:rsidRPr="00021E8F">
        <w:rPr>
          <w:rFonts w:ascii="Times New Roman" w:hAnsi="Times New Roman" w:cs="Times New Roman"/>
          <w:sz w:val="28"/>
          <w:szCs w:val="28"/>
        </w:rPr>
        <w:t xml:space="preserve">, Г. Г. Голубевой и др., под </w:t>
      </w:r>
      <w:r w:rsidRPr="00021E8F">
        <w:rPr>
          <w:rFonts w:ascii="Times New Roman" w:hAnsi="Times New Roman" w:cs="Times New Roman"/>
          <w:sz w:val="28"/>
          <w:szCs w:val="28"/>
        </w:rPr>
        <w:lastRenderedPageBreak/>
        <w:t>редакцией профессора Л.В. Лопатиной.</w:t>
      </w:r>
    </w:p>
    <w:p w:rsidR="00021E8F" w:rsidRPr="00021E8F" w:rsidRDefault="00021E8F" w:rsidP="00021E8F">
      <w:pPr>
        <w:numPr>
          <w:ilvl w:val="0"/>
          <w:numId w:val="2"/>
        </w:numPr>
        <w:tabs>
          <w:tab w:val="left" w:pos="802"/>
        </w:tabs>
        <w:spacing w:line="274" w:lineRule="exact"/>
        <w:ind w:left="760" w:hanging="320"/>
        <w:jc w:val="both"/>
        <w:rPr>
          <w:rFonts w:ascii="Times New Roman" w:hAnsi="Times New Roman" w:cs="Times New Roman"/>
          <w:sz w:val="28"/>
          <w:szCs w:val="28"/>
        </w:rPr>
      </w:pPr>
      <w:r w:rsidRPr="00021E8F">
        <w:rPr>
          <w:rFonts w:ascii="Times New Roman" w:hAnsi="Times New Roman" w:cs="Times New Roman"/>
          <w:sz w:val="28"/>
          <w:szCs w:val="28"/>
        </w:rPr>
        <w:t>Программы Т.Б.Филичевой и Г.В.Чиркиной «Коррекционное обучение и воспитание детей 5-ти летнего возраста с общим недоразвитием речи».</w:t>
      </w:r>
    </w:p>
    <w:p w:rsidR="00021E8F" w:rsidRPr="00021E8F" w:rsidRDefault="00021E8F" w:rsidP="00021E8F">
      <w:pPr>
        <w:numPr>
          <w:ilvl w:val="0"/>
          <w:numId w:val="2"/>
        </w:numPr>
        <w:tabs>
          <w:tab w:val="left" w:pos="802"/>
        </w:tabs>
        <w:spacing w:line="274" w:lineRule="exact"/>
        <w:ind w:left="760" w:hanging="320"/>
        <w:jc w:val="both"/>
        <w:rPr>
          <w:rFonts w:ascii="Times New Roman" w:hAnsi="Times New Roman" w:cs="Times New Roman"/>
          <w:sz w:val="28"/>
          <w:szCs w:val="28"/>
        </w:rPr>
      </w:pPr>
      <w:r w:rsidRPr="00021E8F">
        <w:rPr>
          <w:rFonts w:ascii="Times New Roman" w:hAnsi="Times New Roman" w:cs="Times New Roman"/>
          <w:sz w:val="28"/>
          <w:szCs w:val="28"/>
        </w:rPr>
        <w:t xml:space="preserve">Примерной общеобразовательной программе дошкольного образования «От рождения до школы» под редакцией Н.Е. </w:t>
      </w:r>
      <w:proofErr w:type="spellStart"/>
      <w:r w:rsidRPr="00021E8F">
        <w:rPr>
          <w:rFonts w:ascii="Times New Roman" w:hAnsi="Times New Roman" w:cs="Times New Roman"/>
          <w:sz w:val="28"/>
          <w:szCs w:val="28"/>
        </w:rPr>
        <w:t>Вераксы</w:t>
      </w:r>
      <w:proofErr w:type="spellEnd"/>
      <w:r w:rsidRPr="00021E8F">
        <w:rPr>
          <w:rFonts w:ascii="Times New Roman" w:hAnsi="Times New Roman" w:cs="Times New Roman"/>
          <w:sz w:val="28"/>
          <w:szCs w:val="28"/>
        </w:rPr>
        <w:t>, Т.С. Комаровой, М.А. Васильевой.</w:t>
      </w:r>
    </w:p>
    <w:p w:rsidR="00021E8F" w:rsidRPr="00021E8F" w:rsidRDefault="00021E8F" w:rsidP="00021E8F">
      <w:pPr>
        <w:spacing w:line="274" w:lineRule="exact"/>
        <w:rPr>
          <w:rFonts w:ascii="Times New Roman" w:hAnsi="Times New Roman" w:cs="Times New Roman"/>
          <w:sz w:val="28"/>
          <w:szCs w:val="28"/>
        </w:rPr>
      </w:pPr>
      <w:r w:rsidRPr="00021E8F">
        <w:rPr>
          <w:rFonts w:ascii="Times New Roman" w:hAnsi="Times New Roman" w:cs="Times New Roman"/>
          <w:sz w:val="28"/>
          <w:szCs w:val="28"/>
        </w:rPr>
        <w:t>Кроме того, образовательная деятельность регулируется нормативно-правовыми документами:</w:t>
      </w:r>
    </w:p>
    <w:p w:rsidR="00021E8F" w:rsidRPr="00021E8F" w:rsidRDefault="00021E8F" w:rsidP="00021E8F">
      <w:pPr>
        <w:numPr>
          <w:ilvl w:val="0"/>
          <w:numId w:val="3"/>
        </w:numPr>
        <w:tabs>
          <w:tab w:val="left" w:pos="0"/>
        </w:tabs>
        <w:spacing w:line="274" w:lineRule="exact"/>
        <w:ind w:firstLine="284"/>
        <w:jc w:val="both"/>
        <w:rPr>
          <w:rFonts w:ascii="Times New Roman" w:hAnsi="Times New Roman" w:cs="Times New Roman"/>
          <w:sz w:val="28"/>
          <w:szCs w:val="28"/>
        </w:rPr>
      </w:pPr>
      <w:r w:rsidRPr="00021E8F">
        <w:rPr>
          <w:rFonts w:ascii="Times New Roman" w:hAnsi="Times New Roman" w:cs="Times New Roman"/>
          <w:sz w:val="28"/>
          <w:szCs w:val="28"/>
        </w:rPr>
        <w:t>"Конвенция о правах ребенка" от 20.11.1989 г.</w:t>
      </w:r>
    </w:p>
    <w:p w:rsidR="00021E8F" w:rsidRPr="00021E8F" w:rsidRDefault="00021E8F" w:rsidP="00021E8F">
      <w:pPr>
        <w:numPr>
          <w:ilvl w:val="0"/>
          <w:numId w:val="3"/>
        </w:numPr>
        <w:tabs>
          <w:tab w:val="left" w:pos="0"/>
        </w:tabs>
        <w:spacing w:line="274" w:lineRule="exact"/>
        <w:ind w:firstLine="284"/>
        <w:jc w:val="both"/>
        <w:rPr>
          <w:rFonts w:ascii="Times New Roman" w:hAnsi="Times New Roman" w:cs="Times New Roman"/>
          <w:sz w:val="28"/>
          <w:szCs w:val="28"/>
        </w:rPr>
      </w:pPr>
      <w:r w:rsidRPr="00021E8F">
        <w:rPr>
          <w:rFonts w:ascii="Times New Roman" w:hAnsi="Times New Roman" w:cs="Times New Roman"/>
          <w:sz w:val="28"/>
          <w:szCs w:val="28"/>
        </w:rPr>
        <w:t>Конституция РФ.</w:t>
      </w:r>
    </w:p>
    <w:p w:rsidR="00021E8F" w:rsidRPr="00021E8F" w:rsidRDefault="00021E8F" w:rsidP="00021E8F">
      <w:pPr>
        <w:numPr>
          <w:ilvl w:val="0"/>
          <w:numId w:val="3"/>
        </w:numPr>
        <w:tabs>
          <w:tab w:val="left" w:pos="0"/>
        </w:tabs>
        <w:spacing w:line="274" w:lineRule="exact"/>
        <w:ind w:firstLine="284"/>
        <w:jc w:val="both"/>
        <w:rPr>
          <w:rFonts w:ascii="Times New Roman" w:hAnsi="Times New Roman" w:cs="Times New Roman"/>
          <w:sz w:val="28"/>
          <w:szCs w:val="28"/>
        </w:rPr>
      </w:pPr>
      <w:r w:rsidRPr="00021E8F">
        <w:rPr>
          <w:rFonts w:ascii="Times New Roman" w:hAnsi="Times New Roman" w:cs="Times New Roman"/>
          <w:sz w:val="28"/>
          <w:szCs w:val="28"/>
        </w:rPr>
        <w:t>Федеральный закон «Об образовании» от 29.12.2012 г. № 273.</w:t>
      </w:r>
    </w:p>
    <w:p w:rsidR="00021E8F" w:rsidRPr="00021E8F" w:rsidRDefault="00021E8F" w:rsidP="00021E8F">
      <w:pPr>
        <w:numPr>
          <w:ilvl w:val="0"/>
          <w:numId w:val="3"/>
        </w:numPr>
        <w:tabs>
          <w:tab w:val="left" w:pos="0"/>
        </w:tabs>
        <w:spacing w:line="274" w:lineRule="exact"/>
        <w:ind w:firstLine="284"/>
        <w:jc w:val="both"/>
        <w:rPr>
          <w:rFonts w:ascii="Times New Roman" w:hAnsi="Times New Roman" w:cs="Times New Roman"/>
          <w:sz w:val="28"/>
          <w:szCs w:val="28"/>
        </w:rPr>
      </w:pPr>
      <w:r w:rsidRPr="00021E8F">
        <w:rPr>
          <w:rFonts w:ascii="Times New Roman" w:hAnsi="Times New Roman" w:cs="Times New Roman"/>
          <w:sz w:val="28"/>
          <w:szCs w:val="28"/>
        </w:rPr>
        <w:t>Указ Президента РФ от 01.06.2012 г. № 761 "О национальной стратегии действий в интересах детей на 2012-2017 годы".</w:t>
      </w:r>
    </w:p>
    <w:p w:rsidR="00021E8F" w:rsidRDefault="00021E8F" w:rsidP="00021E8F">
      <w:pPr>
        <w:numPr>
          <w:ilvl w:val="0"/>
          <w:numId w:val="3"/>
        </w:numPr>
        <w:tabs>
          <w:tab w:val="left" w:pos="0"/>
        </w:tabs>
        <w:spacing w:line="274" w:lineRule="exact"/>
        <w:ind w:firstLine="284"/>
        <w:rPr>
          <w:rFonts w:ascii="Times New Roman" w:hAnsi="Times New Roman" w:cs="Times New Roman"/>
          <w:sz w:val="28"/>
          <w:szCs w:val="28"/>
        </w:rPr>
      </w:pPr>
      <w:r w:rsidRPr="00021E8F">
        <w:rPr>
          <w:rFonts w:ascii="Times New Roman" w:hAnsi="Times New Roman" w:cs="Times New Roman"/>
          <w:sz w:val="28"/>
          <w:szCs w:val="28"/>
        </w:rPr>
        <w:t xml:space="preserve">Приказ </w:t>
      </w:r>
      <w:proofErr w:type="spellStart"/>
      <w:r w:rsidRPr="00021E8F">
        <w:rPr>
          <w:rFonts w:ascii="Times New Roman" w:hAnsi="Times New Roman" w:cs="Times New Roman"/>
          <w:sz w:val="28"/>
          <w:szCs w:val="28"/>
        </w:rPr>
        <w:t>Минобрнауки</w:t>
      </w:r>
      <w:proofErr w:type="spellEnd"/>
      <w:r w:rsidRPr="00021E8F">
        <w:rPr>
          <w:rFonts w:ascii="Times New Roman" w:hAnsi="Times New Roman" w:cs="Times New Roman"/>
          <w:sz w:val="28"/>
          <w:szCs w:val="28"/>
        </w:rPr>
        <w:t xml:space="preserve"> России от 17.10.2013 N 1155 "Об утверждении федерального государственного образовательного стандарта дошкольного образования"</w:t>
      </w:r>
    </w:p>
    <w:p w:rsidR="00021E8F" w:rsidRDefault="00021E8F" w:rsidP="00021E8F">
      <w:pPr>
        <w:numPr>
          <w:ilvl w:val="0"/>
          <w:numId w:val="3"/>
        </w:numPr>
        <w:tabs>
          <w:tab w:val="left" w:pos="0"/>
        </w:tabs>
        <w:spacing w:line="274" w:lineRule="exact"/>
        <w:ind w:firstLine="284"/>
        <w:rPr>
          <w:rFonts w:ascii="Times New Roman" w:hAnsi="Times New Roman" w:cs="Times New Roman"/>
          <w:sz w:val="28"/>
          <w:szCs w:val="28"/>
        </w:rPr>
      </w:pPr>
      <w:r w:rsidRPr="00021E8F">
        <w:rPr>
          <w:rFonts w:ascii="Times New Roman" w:hAnsi="Times New Roman" w:cs="Times New Roman"/>
          <w:sz w:val="28"/>
          <w:szCs w:val="28"/>
        </w:rPr>
        <w:t>Приказ Министерства образования и науки Российской Федерации от 30 августа 2013 г. № 1014</w:t>
      </w:r>
      <w:r>
        <w:rPr>
          <w:rFonts w:ascii="Times New Roman" w:hAnsi="Times New Roman" w:cs="Times New Roman"/>
          <w:sz w:val="28"/>
          <w:szCs w:val="28"/>
        </w:rPr>
        <w:t xml:space="preserve"> </w:t>
      </w:r>
      <w:r w:rsidRPr="00021E8F">
        <w:rPr>
          <w:rFonts w:ascii="Times New Roman" w:hAnsi="Times New Roman" w:cs="Times New Roman"/>
          <w:sz w:val="28"/>
          <w:szCs w:val="28"/>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 Зарегистрировано в Минюсте России 26 сентября 2013 г. № 30038 .</w:t>
      </w:r>
    </w:p>
    <w:p w:rsidR="00021E8F" w:rsidRPr="00021E8F" w:rsidRDefault="00021E8F" w:rsidP="00021E8F">
      <w:pPr>
        <w:numPr>
          <w:ilvl w:val="0"/>
          <w:numId w:val="3"/>
        </w:numPr>
        <w:tabs>
          <w:tab w:val="left" w:pos="0"/>
        </w:tabs>
        <w:spacing w:line="274" w:lineRule="exact"/>
        <w:ind w:firstLine="284"/>
        <w:rPr>
          <w:rFonts w:ascii="Times New Roman" w:hAnsi="Times New Roman" w:cs="Times New Roman"/>
          <w:sz w:val="28"/>
          <w:szCs w:val="28"/>
        </w:rPr>
      </w:pPr>
      <w:r w:rsidRPr="00021E8F">
        <w:rPr>
          <w:rFonts w:ascii="Times New Roman" w:hAnsi="Times New Roman" w:cs="Times New Roman"/>
          <w:sz w:val="28"/>
          <w:szCs w:val="28"/>
        </w:rPr>
        <w:t>Письмо Министерства образования России от 22.01.1998 г. № 20-58-07 ин/20-4 «Об учителях-логопедах и педагогах-психологах» (о продолжительности рабочего дня учителя-логопеда) с. 137 - 140.</w:t>
      </w:r>
    </w:p>
    <w:p w:rsidR="00021E8F" w:rsidRPr="00021E8F" w:rsidRDefault="00021E8F" w:rsidP="00021E8F">
      <w:pPr>
        <w:tabs>
          <w:tab w:val="left" w:pos="0"/>
          <w:tab w:val="left" w:pos="2010"/>
        </w:tabs>
        <w:ind w:firstLine="284"/>
        <w:jc w:val="both"/>
        <w:rPr>
          <w:rFonts w:ascii="Times New Roman" w:hAnsi="Times New Roman" w:cs="Times New Roman"/>
          <w:sz w:val="28"/>
          <w:szCs w:val="28"/>
        </w:rPr>
      </w:pPr>
      <w:r w:rsidRPr="00021E8F">
        <w:rPr>
          <w:rFonts w:ascii="Times New Roman" w:hAnsi="Times New Roman" w:cs="Times New Roman"/>
          <w:sz w:val="28"/>
          <w:szCs w:val="28"/>
        </w:rPr>
        <w:t>8.</w:t>
      </w:r>
      <w:r w:rsidRPr="00021E8F">
        <w:rPr>
          <w:rFonts w:ascii="Times New Roman" w:hAnsi="Times New Roman" w:cs="Times New Roman"/>
          <w:sz w:val="28"/>
          <w:szCs w:val="28"/>
        </w:rPr>
        <w:tab/>
        <w:t>«Дошкольное образование России в документах и материалах». Сборник действующих нормативно-правовых документов и программно-методических материалов. Министерство образования РФ, Москва, 2001 г.</w:t>
      </w:r>
    </w:p>
    <w:p w:rsidR="00021E8F" w:rsidRPr="00021E8F" w:rsidRDefault="00021E8F" w:rsidP="00021E8F">
      <w:pPr>
        <w:tabs>
          <w:tab w:val="left" w:pos="0"/>
          <w:tab w:val="left" w:pos="2010"/>
        </w:tabs>
        <w:ind w:firstLine="284"/>
        <w:jc w:val="both"/>
        <w:rPr>
          <w:rFonts w:ascii="Times New Roman" w:hAnsi="Times New Roman" w:cs="Times New Roman"/>
          <w:sz w:val="28"/>
          <w:szCs w:val="28"/>
        </w:rPr>
      </w:pPr>
      <w:r w:rsidRPr="00021E8F">
        <w:rPr>
          <w:rFonts w:ascii="Times New Roman" w:hAnsi="Times New Roman" w:cs="Times New Roman"/>
          <w:sz w:val="28"/>
          <w:szCs w:val="28"/>
        </w:rPr>
        <w:t>9.</w:t>
      </w:r>
      <w:r w:rsidRPr="00021E8F">
        <w:rPr>
          <w:rFonts w:ascii="Times New Roman" w:hAnsi="Times New Roman" w:cs="Times New Roman"/>
          <w:sz w:val="28"/>
          <w:szCs w:val="28"/>
        </w:rPr>
        <w:tab/>
        <w:t xml:space="preserve">Письмо Министерства образования РФ от 27.03.2000 г. №27/901-6 «О </w:t>
      </w:r>
      <w:proofErr w:type="spellStart"/>
      <w:r w:rsidRPr="00021E8F">
        <w:rPr>
          <w:rFonts w:ascii="Times New Roman" w:hAnsi="Times New Roman" w:cs="Times New Roman"/>
          <w:sz w:val="28"/>
          <w:szCs w:val="28"/>
        </w:rPr>
        <w:t>психолого</w:t>
      </w:r>
      <w:proofErr w:type="spellEnd"/>
      <w:r w:rsidRPr="00021E8F">
        <w:rPr>
          <w:rFonts w:ascii="Times New Roman" w:hAnsi="Times New Roman" w:cs="Times New Roman"/>
          <w:sz w:val="28"/>
          <w:szCs w:val="28"/>
        </w:rPr>
        <w:t xml:space="preserve"> - </w:t>
      </w:r>
      <w:proofErr w:type="spellStart"/>
      <w:r w:rsidRPr="00021E8F">
        <w:rPr>
          <w:rFonts w:ascii="Times New Roman" w:hAnsi="Times New Roman" w:cs="Times New Roman"/>
          <w:sz w:val="28"/>
          <w:szCs w:val="28"/>
        </w:rPr>
        <w:t>медико</w:t>
      </w:r>
      <w:proofErr w:type="spellEnd"/>
      <w:r w:rsidRPr="00021E8F">
        <w:rPr>
          <w:rFonts w:ascii="Times New Roman" w:hAnsi="Times New Roman" w:cs="Times New Roman"/>
          <w:sz w:val="28"/>
          <w:szCs w:val="28"/>
        </w:rPr>
        <w:t xml:space="preserve"> - педагогическом консилиуме».</w:t>
      </w:r>
    </w:p>
    <w:p w:rsidR="00021E8F" w:rsidRPr="00021E8F" w:rsidRDefault="00021E8F" w:rsidP="00021E8F">
      <w:pPr>
        <w:tabs>
          <w:tab w:val="left" w:pos="0"/>
          <w:tab w:val="left" w:pos="2010"/>
        </w:tabs>
        <w:ind w:firstLine="284"/>
        <w:jc w:val="both"/>
        <w:rPr>
          <w:rFonts w:ascii="Times New Roman" w:hAnsi="Times New Roman" w:cs="Times New Roman"/>
          <w:sz w:val="28"/>
          <w:szCs w:val="28"/>
        </w:rPr>
      </w:pPr>
      <w:r w:rsidRPr="00021E8F">
        <w:rPr>
          <w:rFonts w:ascii="Times New Roman" w:hAnsi="Times New Roman" w:cs="Times New Roman"/>
          <w:sz w:val="28"/>
          <w:szCs w:val="28"/>
        </w:rPr>
        <w:t>10.</w:t>
      </w:r>
      <w:r w:rsidRPr="00021E8F">
        <w:rPr>
          <w:rFonts w:ascii="Times New Roman" w:hAnsi="Times New Roman" w:cs="Times New Roman"/>
          <w:sz w:val="28"/>
          <w:szCs w:val="28"/>
        </w:rPr>
        <w:tab/>
        <w:t>Положение о психолого-медико-педагогической комиссии</w:t>
      </w:r>
    </w:p>
    <w:p w:rsidR="00021E8F" w:rsidRDefault="00021E8F" w:rsidP="00021E8F">
      <w:pPr>
        <w:tabs>
          <w:tab w:val="left" w:pos="0"/>
          <w:tab w:val="left" w:pos="2010"/>
        </w:tabs>
        <w:ind w:firstLine="284"/>
        <w:jc w:val="both"/>
        <w:rPr>
          <w:rFonts w:ascii="Times New Roman" w:hAnsi="Times New Roman" w:cs="Times New Roman"/>
          <w:sz w:val="28"/>
          <w:szCs w:val="28"/>
        </w:rPr>
      </w:pPr>
      <w:r w:rsidRPr="00021E8F">
        <w:rPr>
          <w:rFonts w:ascii="Times New Roman" w:hAnsi="Times New Roman" w:cs="Times New Roman"/>
          <w:sz w:val="28"/>
          <w:szCs w:val="28"/>
        </w:rPr>
        <w:t>11.</w:t>
      </w:r>
      <w:r w:rsidRPr="00021E8F">
        <w:rPr>
          <w:rFonts w:ascii="Times New Roman" w:hAnsi="Times New Roman" w:cs="Times New Roman"/>
          <w:sz w:val="28"/>
          <w:szCs w:val="28"/>
        </w:rPr>
        <w:tab/>
        <w:t xml:space="preserve">Устав </w:t>
      </w:r>
      <w:r>
        <w:rPr>
          <w:rFonts w:ascii="Times New Roman" w:hAnsi="Times New Roman" w:cs="Times New Roman"/>
          <w:sz w:val="28"/>
          <w:szCs w:val="28"/>
        </w:rPr>
        <w:t>ДОУ.</w:t>
      </w:r>
    </w:p>
    <w:p w:rsidR="00021E8F" w:rsidRPr="00021E8F" w:rsidRDefault="00021E8F" w:rsidP="00021E8F">
      <w:pPr>
        <w:tabs>
          <w:tab w:val="left" w:pos="0"/>
          <w:tab w:val="left" w:pos="2010"/>
        </w:tabs>
        <w:ind w:firstLine="284"/>
        <w:jc w:val="both"/>
        <w:rPr>
          <w:rFonts w:ascii="Times New Roman" w:hAnsi="Times New Roman" w:cs="Times New Roman"/>
          <w:sz w:val="28"/>
          <w:szCs w:val="28"/>
        </w:rPr>
      </w:pPr>
    </w:p>
    <w:p w:rsidR="00021E8F" w:rsidRPr="00021E8F" w:rsidRDefault="00021E8F" w:rsidP="00021E8F">
      <w:pPr>
        <w:tabs>
          <w:tab w:val="left" w:pos="0"/>
          <w:tab w:val="left" w:pos="2010"/>
        </w:tabs>
        <w:ind w:firstLine="284"/>
        <w:jc w:val="both"/>
        <w:rPr>
          <w:rFonts w:ascii="Times New Roman" w:hAnsi="Times New Roman" w:cs="Times New Roman"/>
          <w:sz w:val="28"/>
          <w:szCs w:val="28"/>
        </w:rPr>
      </w:pPr>
      <w:r w:rsidRPr="00021E8F">
        <w:rPr>
          <w:rFonts w:ascii="Times New Roman" w:hAnsi="Times New Roman" w:cs="Times New Roman"/>
          <w:sz w:val="28"/>
          <w:szCs w:val="28"/>
        </w:rPr>
        <w:t>Цели и задачи реализации «Программы».</w:t>
      </w:r>
    </w:p>
    <w:p w:rsidR="00021E8F" w:rsidRPr="00021E8F" w:rsidRDefault="00021E8F" w:rsidP="00021E8F">
      <w:pPr>
        <w:tabs>
          <w:tab w:val="left" w:pos="0"/>
          <w:tab w:val="left" w:pos="2010"/>
        </w:tabs>
        <w:ind w:firstLine="284"/>
        <w:jc w:val="both"/>
        <w:rPr>
          <w:rFonts w:ascii="Times New Roman" w:hAnsi="Times New Roman" w:cs="Times New Roman"/>
          <w:sz w:val="28"/>
          <w:szCs w:val="28"/>
        </w:rPr>
      </w:pPr>
      <w:r w:rsidRPr="00021E8F">
        <w:rPr>
          <w:rFonts w:ascii="Times New Roman" w:hAnsi="Times New Roman" w:cs="Times New Roman"/>
          <w:sz w:val="28"/>
          <w:szCs w:val="28"/>
        </w:rPr>
        <w:t>Цель реализации «Программы» — организация коррекционно-развивающей психолого-педагогической работы, максимально обеспечивающей создание условий для развития ребенка с ТНР (тяжёлые нарушения речи), его позитивной социализации, личностного развития, развития инициативы и творческих способностей на основе сотрудничества с взрослыми и сверстниками в соответствующих возрасту видах деятельности.</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Основные задачи коррекционного обучения.</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w:t>
      </w:r>
      <w:r w:rsidRPr="00021E8F">
        <w:rPr>
          <w:rFonts w:ascii="Times New Roman" w:hAnsi="Times New Roman" w:cs="Times New Roman"/>
          <w:sz w:val="28"/>
          <w:szCs w:val="28"/>
        </w:rPr>
        <w:tab/>
        <w:t>Устранение дефектов звукопроизношения (воспитание артикуляционных навыков, звукопроизношения, слоговой структуры) и развитие фонематического слуха (способность осуществлять операции различения и узнавания фонем, составляющих звуковую оболочку слова).</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w:t>
      </w:r>
      <w:r w:rsidRPr="00021E8F">
        <w:rPr>
          <w:rFonts w:ascii="Times New Roman" w:hAnsi="Times New Roman" w:cs="Times New Roman"/>
          <w:sz w:val="28"/>
          <w:szCs w:val="28"/>
        </w:rPr>
        <w:tab/>
        <w:t xml:space="preserve">Развитие навыков звукового анализа (специальные умственные действия по дифференциации фонем и установлению звуковой </w:t>
      </w:r>
      <w:r w:rsidRPr="00021E8F">
        <w:rPr>
          <w:rFonts w:ascii="Times New Roman" w:hAnsi="Times New Roman" w:cs="Times New Roman"/>
          <w:sz w:val="28"/>
          <w:szCs w:val="28"/>
        </w:rPr>
        <w:lastRenderedPageBreak/>
        <w:t>структуры слова)</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w:t>
      </w:r>
      <w:r w:rsidRPr="00021E8F">
        <w:rPr>
          <w:rFonts w:ascii="Times New Roman" w:hAnsi="Times New Roman" w:cs="Times New Roman"/>
          <w:sz w:val="28"/>
          <w:szCs w:val="28"/>
        </w:rPr>
        <w:tab/>
        <w:t>Уточнение, расширение и обогащение лексического запаса дошкольников с ТНР.</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w:t>
      </w:r>
      <w:r w:rsidRPr="00021E8F">
        <w:rPr>
          <w:rFonts w:ascii="Times New Roman" w:hAnsi="Times New Roman" w:cs="Times New Roman"/>
          <w:sz w:val="28"/>
          <w:szCs w:val="28"/>
        </w:rPr>
        <w:tab/>
        <w:t>Формирование грамматического строя речи.</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w:t>
      </w:r>
      <w:r w:rsidRPr="00021E8F">
        <w:rPr>
          <w:rFonts w:ascii="Times New Roman" w:hAnsi="Times New Roman" w:cs="Times New Roman"/>
          <w:sz w:val="28"/>
          <w:szCs w:val="28"/>
        </w:rPr>
        <w:tab/>
        <w:t>Развитие связной речи старших дошкольников.</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w:t>
      </w:r>
      <w:r w:rsidRPr="00021E8F">
        <w:rPr>
          <w:rFonts w:ascii="Times New Roman" w:hAnsi="Times New Roman" w:cs="Times New Roman"/>
          <w:sz w:val="28"/>
          <w:szCs w:val="28"/>
        </w:rPr>
        <w:tab/>
        <w:t xml:space="preserve">Развитие </w:t>
      </w:r>
      <w:proofErr w:type="spellStart"/>
      <w:r w:rsidRPr="00021E8F">
        <w:rPr>
          <w:rFonts w:ascii="Times New Roman" w:hAnsi="Times New Roman" w:cs="Times New Roman"/>
          <w:sz w:val="28"/>
          <w:szCs w:val="28"/>
        </w:rPr>
        <w:t>коммуникативности</w:t>
      </w:r>
      <w:proofErr w:type="spellEnd"/>
      <w:r w:rsidRPr="00021E8F">
        <w:rPr>
          <w:rFonts w:ascii="Times New Roman" w:hAnsi="Times New Roman" w:cs="Times New Roman"/>
          <w:sz w:val="28"/>
          <w:szCs w:val="28"/>
        </w:rPr>
        <w:t>, успешности в общении.</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Решение данных задач позволит сформировать у дошкольников с ТНР психологическую готовность к обучению в общеобразовательной школе, реализующей образовательную программу, а также достичь основных целей дошкольного образования, которые сформулированы в "Конвенция о правах ребенка" и ФГОС ДО.</w:t>
      </w:r>
    </w:p>
    <w:p w:rsidR="00021E8F" w:rsidRPr="00021E8F" w:rsidRDefault="00021E8F" w:rsidP="00021E8F">
      <w:pPr>
        <w:tabs>
          <w:tab w:val="left" w:pos="2010"/>
        </w:tabs>
        <w:jc w:val="both"/>
        <w:rPr>
          <w:rFonts w:ascii="Times New Roman" w:hAnsi="Times New Roman" w:cs="Times New Roman"/>
          <w:sz w:val="28"/>
          <w:szCs w:val="28"/>
        </w:rPr>
      </w:pPr>
      <w:r>
        <w:rPr>
          <w:rFonts w:ascii="Times New Roman" w:hAnsi="Times New Roman" w:cs="Times New Roman"/>
          <w:sz w:val="28"/>
          <w:szCs w:val="28"/>
        </w:rPr>
        <w:t xml:space="preserve">     </w:t>
      </w:r>
      <w:r w:rsidRPr="00021E8F">
        <w:rPr>
          <w:rFonts w:ascii="Times New Roman" w:hAnsi="Times New Roman" w:cs="Times New Roman"/>
          <w:sz w:val="28"/>
          <w:szCs w:val="28"/>
        </w:rPr>
        <w:t>Для реализации поставленной цели определены следующие мероприятия:</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w:t>
      </w:r>
      <w:r w:rsidRPr="00021E8F">
        <w:rPr>
          <w:rFonts w:ascii="Times New Roman" w:hAnsi="Times New Roman" w:cs="Times New Roman"/>
          <w:sz w:val="28"/>
          <w:szCs w:val="28"/>
        </w:rPr>
        <w:tab/>
        <w:t xml:space="preserve">Обследование воспитанников общеразвивающих групп (младший, средний и старший дошкольный возраст) </w:t>
      </w:r>
      <w:r>
        <w:rPr>
          <w:rFonts w:ascii="Times New Roman" w:hAnsi="Times New Roman" w:cs="Times New Roman"/>
          <w:sz w:val="28"/>
          <w:szCs w:val="28"/>
        </w:rPr>
        <w:t>ДОУ</w:t>
      </w:r>
      <w:r w:rsidRPr="00021E8F">
        <w:rPr>
          <w:rFonts w:ascii="Times New Roman" w:hAnsi="Times New Roman" w:cs="Times New Roman"/>
          <w:sz w:val="28"/>
          <w:szCs w:val="28"/>
        </w:rPr>
        <w:t xml:space="preserve"> и выявление среди них детей, нуждающихся в профилактической и коррекционной помощи в области развития речи.</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w:t>
      </w:r>
      <w:r w:rsidRPr="00021E8F">
        <w:rPr>
          <w:rFonts w:ascii="Times New Roman" w:hAnsi="Times New Roman" w:cs="Times New Roman"/>
          <w:sz w:val="28"/>
          <w:szCs w:val="28"/>
        </w:rPr>
        <w:tab/>
        <w:t>Изучение уровня речевого, познавательного, социально-личностного, физического развития и индивидуальных особенностей детей, нуждающихся в логопедической поддержке, определение основных направлений и содержание работы с каждым ребёнком.</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w:t>
      </w:r>
      <w:r w:rsidRPr="00021E8F">
        <w:rPr>
          <w:rFonts w:ascii="Times New Roman" w:hAnsi="Times New Roman" w:cs="Times New Roman"/>
          <w:sz w:val="28"/>
          <w:szCs w:val="28"/>
        </w:rPr>
        <w:tab/>
        <w:t>Систематическое проведение необходимой профилактической и коррекционной работы с детьми в соответствии с планами индивидуальных и подгрупповых занятий.</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w:t>
      </w:r>
      <w:r w:rsidRPr="00021E8F">
        <w:rPr>
          <w:rFonts w:ascii="Times New Roman" w:hAnsi="Times New Roman" w:cs="Times New Roman"/>
          <w:sz w:val="28"/>
          <w:szCs w:val="28"/>
        </w:rPr>
        <w:tab/>
        <w:t>Проведение мониторинговых исследований результатов коррекционной работы, определение степени речевой готовности детей к школьному обучению.</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w:t>
      </w:r>
      <w:r w:rsidRPr="00021E8F">
        <w:rPr>
          <w:rFonts w:ascii="Times New Roman" w:hAnsi="Times New Roman" w:cs="Times New Roman"/>
          <w:sz w:val="28"/>
          <w:szCs w:val="28"/>
        </w:rPr>
        <w:tab/>
        <w:t>Формирование</w:t>
      </w:r>
      <w:r>
        <w:rPr>
          <w:rFonts w:ascii="Times New Roman" w:hAnsi="Times New Roman" w:cs="Times New Roman"/>
          <w:sz w:val="28"/>
          <w:szCs w:val="28"/>
        </w:rPr>
        <w:t xml:space="preserve"> у педагогического коллектива </w:t>
      </w:r>
      <w:r w:rsidRPr="00021E8F">
        <w:rPr>
          <w:rFonts w:ascii="Times New Roman" w:hAnsi="Times New Roman" w:cs="Times New Roman"/>
          <w:sz w:val="28"/>
          <w:szCs w:val="28"/>
        </w:rPr>
        <w:t>ДОУ и родителей информационной готовности к логопедической работе, оказание помощи в организации полноценной речевой среды.</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w:t>
      </w:r>
      <w:r w:rsidRPr="00021E8F">
        <w:rPr>
          <w:rFonts w:ascii="Times New Roman" w:hAnsi="Times New Roman" w:cs="Times New Roman"/>
          <w:sz w:val="28"/>
          <w:szCs w:val="28"/>
        </w:rPr>
        <w:tab/>
        <w:t>Координация деятельности педагогов и родителей в рамках речевого развития детей (побуждение родителей к сознательной деятельности по речевому развитию дошкольников в семье).</w:t>
      </w:r>
    </w:p>
    <w:p w:rsid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Решение конкретных задач коррекционно-развивающей работы, обозначенных в каждом разделе «Программы», возможно лишь при условии комплексного подхода к воспитанию и образованию, тесной взаимосвязи в работе всех специалистов (учителя-логопеда, педагога- психолога, воспитателей и других педагогов) ДОУ, а также при участии родителей в реализации программных требований. Ответственность за реализацию «Программы» возлагается на администрацию дошкольной организации (заведующего ДОУ,</w:t>
      </w:r>
      <w:r w:rsidRPr="00021E8F">
        <w:t xml:space="preserve"> </w:t>
      </w:r>
      <w:r w:rsidRPr="00021E8F">
        <w:rPr>
          <w:rFonts w:ascii="Times New Roman" w:hAnsi="Times New Roman" w:cs="Times New Roman"/>
          <w:sz w:val="28"/>
          <w:szCs w:val="28"/>
        </w:rPr>
        <w:t>старшего воспитателя), психолого-медико-педагогический консилиум ДОУ.</w:t>
      </w:r>
    </w:p>
    <w:p w:rsidR="00021E8F" w:rsidRPr="00021E8F" w:rsidRDefault="00021E8F" w:rsidP="00021E8F">
      <w:pPr>
        <w:tabs>
          <w:tab w:val="left" w:pos="2010"/>
        </w:tabs>
        <w:jc w:val="both"/>
        <w:rPr>
          <w:rFonts w:ascii="Times New Roman" w:hAnsi="Times New Roman" w:cs="Times New Roman"/>
          <w:sz w:val="28"/>
          <w:szCs w:val="28"/>
        </w:rPr>
      </w:pP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Принципы и подходы к формированию «Программы»</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«Программа» строится на основе принципов дошкольного образования, изложенных в ФГОС ДО:</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lastRenderedPageBreak/>
        <w:t>-</w:t>
      </w:r>
      <w:r w:rsidRPr="00021E8F">
        <w:rPr>
          <w:rFonts w:ascii="Times New Roman" w:hAnsi="Times New Roman" w:cs="Times New Roman"/>
          <w:sz w:val="28"/>
          <w:szCs w:val="28"/>
        </w:rPr>
        <w:tab/>
        <w:t>полноценное проживание ребенком всех этапов детства (младенческого, раннего и дошкольного), обогащение (амплификация) детского развития;</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w:t>
      </w:r>
      <w:r w:rsidRPr="00021E8F">
        <w:rPr>
          <w:rFonts w:ascii="Times New Roman" w:hAnsi="Times New Roman" w:cs="Times New Roman"/>
          <w:sz w:val="28"/>
          <w:szCs w:val="28"/>
        </w:rPr>
        <w:tab/>
        <w:t>построение образовательной деятельности на основе индивидуальных особенностей каждого ребенка, при котором сам ребенок проявляет активность в выборе содержания своего образования, становится субъектом образования;</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w:t>
      </w:r>
      <w:r w:rsidRPr="00021E8F">
        <w:rPr>
          <w:rFonts w:ascii="Times New Roman" w:hAnsi="Times New Roman" w:cs="Times New Roman"/>
          <w:sz w:val="28"/>
          <w:szCs w:val="28"/>
        </w:rPr>
        <w:tab/>
        <w:t>содействие и сотрудничество детей и взрослых, признание ребенка полноценным участником (субъектом) образовательных отношений;</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w:t>
      </w:r>
      <w:r w:rsidRPr="00021E8F">
        <w:rPr>
          <w:rFonts w:ascii="Times New Roman" w:hAnsi="Times New Roman" w:cs="Times New Roman"/>
          <w:sz w:val="28"/>
          <w:szCs w:val="28"/>
        </w:rPr>
        <w:tab/>
        <w:t>поддержка инициативы детей в различных видах деятельности;</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w:t>
      </w:r>
      <w:r w:rsidRPr="00021E8F">
        <w:rPr>
          <w:rFonts w:ascii="Times New Roman" w:hAnsi="Times New Roman" w:cs="Times New Roman"/>
          <w:sz w:val="28"/>
          <w:szCs w:val="28"/>
        </w:rPr>
        <w:tab/>
        <w:t>сотрудничество организации с семьями;</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w:t>
      </w:r>
      <w:r w:rsidRPr="00021E8F">
        <w:rPr>
          <w:rFonts w:ascii="Times New Roman" w:hAnsi="Times New Roman" w:cs="Times New Roman"/>
          <w:sz w:val="28"/>
          <w:szCs w:val="28"/>
        </w:rPr>
        <w:tab/>
        <w:t>приобщение детей к социокультурным нормам, традициям семьи, общества и государства;</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w:t>
      </w:r>
      <w:r w:rsidRPr="00021E8F">
        <w:rPr>
          <w:rFonts w:ascii="Times New Roman" w:hAnsi="Times New Roman" w:cs="Times New Roman"/>
          <w:sz w:val="28"/>
          <w:szCs w:val="28"/>
        </w:rPr>
        <w:tab/>
        <w:t>формирование познавательных интересов и познавательных действий ребенка в различных видах деятельности;</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w:t>
      </w:r>
      <w:r w:rsidRPr="00021E8F">
        <w:rPr>
          <w:rFonts w:ascii="Times New Roman" w:hAnsi="Times New Roman" w:cs="Times New Roman"/>
          <w:sz w:val="28"/>
          <w:szCs w:val="28"/>
        </w:rPr>
        <w:tab/>
        <w:t>возрастная адекватность дошкольного образования (соответствие условий, требований, методов возрасту и особенностей развития);</w:t>
      </w:r>
    </w:p>
    <w:p w:rsid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w:t>
      </w:r>
      <w:r w:rsidRPr="00021E8F">
        <w:rPr>
          <w:rFonts w:ascii="Times New Roman" w:hAnsi="Times New Roman" w:cs="Times New Roman"/>
          <w:sz w:val="28"/>
          <w:szCs w:val="28"/>
        </w:rPr>
        <w:tab/>
        <w:t>учет этнокультурной ситуации развития детей.</w:t>
      </w:r>
    </w:p>
    <w:p w:rsidR="00021E8F" w:rsidRPr="00021E8F" w:rsidRDefault="00021E8F" w:rsidP="00021E8F">
      <w:pPr>
        <w:tabs>
          <w:tab w:val="left" w:pos="2010"/>
        </w:tabs>
        <w:jc w:val="both"/>
        <w:rPr>
          <w:rFonts w:ascii="Times New Roman" w:hAnsi="Times New Roman" w:cs="Times New Roman"/>
          <w:sz w:val="28"/>
          <w:szCs w:val="28"/>
        </w:rPr>
      </w:pP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Исходя из ФГОС ДО в «Программе» учитываются:</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1)</w:t>
      </w:r>
      <w:r w:rsidRPr="00021E8F">
        <w:rPr>
          <w:rFonts w:ascii="Times New Roman" w:hAnsi="Times New Roman" w:cs="Times New Roman"/>
          <w:sz w:val="28"/>
          <w:szCs w:val="28"/>
        </w:rPr>
        <w:tab/>
        <w:t>индивидуальные потребности ребенка с общими нарушениями речи, связанные с его жизненной ситуацией и состоянием здоровья, определяющие особые условия получения им образования, индивидуальные потребности детей с тяжелыми нарушениями речи;</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2)</w:t>
      </w:r>
      <w:r w:rsidRPr="00021E8F">
        <w:rPr>
          <w:rFonts w:ascii="Times New Roman" w:hAnsi="Times New Roman" w:cs="Times New Roman"/>
          <w:sz w:val="28"/>
          <w:szCs w:val="28"/>
        </w:rPr>
        <w:tab/>
        <w:t>возрастная адекватность дошкольного образования (соответствие условий, требований, методов возрасту и особенностям развития);</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3)</w:t>
      </w:r>
      <w:r w:rsidRPr="00021E8F">
        <w:rPr>
          <w:rFonts w:ascii="Times New Roman" w:hAnsi="Times New Roman" w:cs="Times New Roman"/>
          <w:sz w:val="28"/>
          <w:szCs w:val="28"/>
        </w:rPr>
        <w:tab/>
        <w:t>построение образовательной деятельности на основе индивидуальных особенностей каждого ребенка, когда сам ребенок становится субъектом образования;</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4)</w:t>
      </w:r>
      <w:r w:rsidRPr="00021E8F">
        <w:rPr>
          <w:rFonts w:ascii="Times New Roman" w:hAnsi="Times New Roman" w:cs="Times New Roman"/>
          <w:sz w:val="28"/>
          <w:szCs w:val="28"/>
        </w:rPr>
        <w:tab/>
        <w:t>возможности освоения ребенком с нарушением речи «Программы» на разных этапах ее реализации;</w:t>
      </w:r>
    </w:p>
    <w:p w:rsid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5)</w:t>
      </w:r>
      <w:r w:rsidRPr="00021E8F">
        <w:rPr>
          <w:rFonts w:ascii="Times New Roman" w:hAnsi="Times New Roman" w:cs="Times New Roman"/>
          <w:sz w:val="28"/>
          <w:szCs w:val="28"/>
        </w:rPr>
        <w:tab/>
        <w:t>специальные условия для получения образования детьми с ТНР, в том числе использование специальных методов,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tbl>
      <w:tblPr>
        <w:tblW w:w="9783" w:type="dxa"/>
        <w:tblLayout w:type="fixed"/>
        <w:tblCellMar>
          <w:left w:w="10" w:type="dxa"/>
          <w:right w:w="10" w:type="dxa"/>
        </w:tblCellMar>
        <w:tblLook w:val="04A0"/>
      </w:tblPr>
      <w:tblGrid>
        <w:gridCol w:w="1246"/>
        <w:gridCol w:w="500"/>
        <w:gridCol w:w="496"/>
        <w:gridCol w:w="504"/>
        <w:gridCol w:w="502"/>
        <w:gridCol w:w="1001"/>
        <w:gridCol w:w="496"/>
        <w:gridCol w:w="500"/>
        <w:gridCol w:w="500"/>
        <w:gridCol w:w="505"/>
        <w:gridCol w:w="890"/>
        <w:gridCol w:w="627"/>
        <w:gridCol w:w="772"/>
        <w:gridCol w:w="606"/>
        <w:gridCol w:w="638"/>
      </w:tblGrid>
      <w:tr w:rsidR="00021E8F" w:rsidRPr="00021E8F" w:rsidTr="00021E8F">
        <w:trPr>
          <w:trHeight w:hRule="exact" w:val="540"/>
        </w:trPr>
        <w:tc>
          <w:tcPr>
            <w:tcW w:w="9783" w:type="dxa"/>
            <w:gridSpan w:val="15"/>
            <w:tcBorders>
              <w:top w:val="single" w:sz="4" w:space="0" w:color="auto"/>
              <w:left w:val="single" w:sz="4" w:space="0" w:color="auto"/>
              <w:right w:val="single" w:sz="4" w:space="0" w:color="auto"/>
            </w:tcBorders>
            <w:shd w:val="clear" w:color="auto" w:fill="FFFFFF"/>
            <w:vAlign w:val="bottom"/>
          </w:tcPr>
          <w:p w:rsidR="00021E8F" w:rsidRPr="00021E8F" w:rsidRDefault="00021E8F" w:rsidP="00021E8F">
            <w:pPr>
              <w:spacing w:after="120" w:line="170" w:lineRule="exact"/>
              <w:ind w:left="2380"/>
              <w:rPr>
                <w:rFonts w:ascii="Times New Roman" w:eastAsia="Times New Roman" w:hAnsi="Times New Roman" w:cs="Times New Roman"/>
                <w:color w:val="auto"/>
              </w:rPr>
            </w:pPr>
            <w:r w:rsidRPr="00021E8F">
              <w:rPr>
                <w:rFonts w:ascii="Calibri" w:eastAsia="Calibri" w:hAnsi="Calibri" w:cs="Calibri"/>
                <w:sz w:val="17"/>
                <w:szCs w:val="17"/>
                <w:shd w:val="clear" w:color="auto" w:fill="FFFFFF"/>
              </w:rPr>
              <w:t>10,5 часов - 2,5 часа сон = 8 часов (480 минут) на реализацию АООП (40 часов в неделю или</w:t>
            </w:r>
          </w:p>
          <w:p w:rsidR="00021E8F" w:rsidRPr="00021E8F" w:rsidRDefault="00021E8F" w:rsidP="00021E8F">
            <w:pPr>
              <w:spacing w:before="120" w:line="170" w:lineRule="exact"/>
              <w:jc w:val="center"/>
              <w:rPr>
                <w:rFonts w:ascii="Times New Roman" w:eastAsia="Times New Roman" w:hAnsi="Times New Roman" w:cs="Times New Roman"/>
                <w:color w:val="auto"/>
              </w:rPr>
            </w:pPr>
            <w:r w:rsidRPr="00021E8F">
              <w:rPr>
                <w:rFonts w:ascii="Calibri" w:eastAsia="Calibri" w:hAnsi="Calibri" w:cs="Calibri"/>
                <w:sz w:val="17"/>
                <w:szCs w:val="17"/>
                <w:shd w:val="clear" w:color="auto" w:fill="FFFFFF"/>
              </w:rPr>
              <w:t>2400 мин)</w:t>
            </w:r>
          </w:p>
        </w:tc>
      </w:tr>
      <w:tr w:rsidR="00021E8F" w:rsidRPr="00021E8F" w:rsidTr="00021E8F">
        <w:trPr>
          <w:trHeight w:hRule="exact" w:val="1202"/>
        </w:trPr>
        <w:tc>
          <w:tcPr>
            <w:tcW w:w="3248" w:type="dxa"/>
            <w:gridSpan w:val="5"/>
            <w:tcBorders>
              <w:top w:val="single" w:sz="4" w:space="0" w:color="auto"/>
              <w:left w:val="single" w:sz="4" w:space="0" w:color="auto"/>
            </w:tcBorders>
            <w:shd w:val="clear" w:color="auto" w:fill="FFFFFF"/>
          </w:tcPr>
          <w:p w:rsidR="00021E8F" w:rsidRPr="00021E8F" w:rsidRDefault="00021E8F" w:rsidP="00021E8F">
            <w:pPr>
              <w:spacing w:line="216" w:lineRule="exact"/>
              <w:ind w:firstLine="720"/>
              <w:rPr>
                <w:rFonts w:ascii="Times New Roman" w:eastAsia="Times New Roman" w:hAnsi="Times New Roman" w:cs="Times New Roman"/>
                <w:color w:val="auto"/>
              </w:rPr>
            </w:pPr>
            <w:r w:rsidRPr="00021E8F">
              <w:rPr>
                <w:rFonts w:ascii="Calibri" w:eastAsia="Calibri" w:hAnsi="Calibri" w:cs="Calibri"/>
                <w:b/>
                <w:bCs/>
                <w:sz w:val="17"/>
                <w:szCs w:val="17"/>
                <w:shd w:val="clear" w:color="auto" w:fill="FFFFFF"/>
              </w:rPr>
              <w:t>АООП-2400 мин в неделю (обязательная часть</w:t>
            </w:r>
          </w:p>
          <w:p w:rsidR="00021E8F" w:rsidRPr="00021E8F" w:rsidRDefault="00021E8F" w:rsidP="00021E8F">
            <w:pPr>
              <w:spacing w:line="216" w:lineRule="exact"/>
              <w:ind w:firstLine="720"/>
              <w:rPr>
                <w:rFonts w:ascii="Times New Roman" w:eastAsia="Times New Roman" w:hAnsi="Times New Roman" w:cs="Times New Roman"/>
                <w:color w:val="auto"/>
              </w:rPr>
            </w:pPr>
            <w:r w:rsidRPr="00021E8F">
              <w:rPr>
                <w:rFonts w:ascii="Calibri" w:eastAsia="Calibri" w:hAnsi="Calibri" w:cs="Calibri"/>
                <w:b/>
                <w:bCs/>
                <w:sz w:val="17"/>
                <w:szCs w:val="17"/>
                <w:shd w:val="clear" w:color="auto" w:fill="FFFFFF"/>
              </w:rPr>
              <w:t>60% - 1440 минут в неделю, ЧФУОО- 40% - 960 минут в неделю</w:t>
            </w:r>
          </w:p>
        </w:tc>
        <w:tc>
          <w:tcPr>
            <w:tcW w:w="3002" w:type="dxa"/>
            <w:gridSpan w:val="5"/>
            <w:tcBorders>
              <w:top w:val="single" w:sz="4" w:space="0" w:color="auto"/>
              <w:left w:val="single" w:sz="4" w:space="0" w:color="auto"/>
            </w:tcBorders>
            <w:shd w:val="clear" w:color="auto" w:fill="FFFFFF"/>
            <w:vAlign w:val="bottom"/>
          </w:tcPr>
          <w:p w:rsidR="00021E8F" w:rsidRPr="00021E8F" w:rsidRDefault="00021E8F" w:rsidP="00021E8F">
            <w:pPr>
              <w:spacing w:after="60" w:line="216" w:lineRule="exact"/>
              <w:ind w:firstLine="720"/>
              <w:rPr>
                <w:rFonts w:ascii="Times New Roman" w:eastAsia="Times New Roman" w:hAnsi="Times New Roman" w:cs="Times New Roman"/>
                <w:color w:val="auto"/>
              </w:rPr>
            </w:pPr>
            <w:r w:rsidRPr="00021E8F">
              <w:rPr>
                <w:rFonts w:ascii="Calibri" w:eastAsia="Calibri" w:hAnsi="Calibri" w:cs="Calibri"/>
                <w:b/>
                <w:bCs/>
                <w:sz w:val="17"/>
                <w:szCs w:val="17"/>
                <w:shd w:val="clear" w:color="auto" w:fill="FFFFFF"/>
              </w:rPr>
              <w:t>АОО делю П-2400 мин в (обязательная часть не 60% - 1440 неделю, ЧФУОО- минут в мину 40% - 960</w:t>
            </w:r>
          </w:p>
          <w:p w:rsidR="00021E8F" w:rsidRPr="00021E8F" w:rsidRDefault="00021E8F" w:rsidP="00021E8F">
            <w:pPr>
              <w:spacing w:before="60" w:line="170" w:lineRule="exact"/>
              <w:ind w:left="1840"/>
              <w:rPr>
                <w:rFonts w:ascii="Times New Roman" w:eastAsia="Times New Roman" w:hAnsi="Times New Roman" w:cs="Times New Roman"/>
                <w:color w:val="auto"/>
              </w:rPr>
            </w:pPr>
            <w:r w:rsidRPr="00021E8F">
              <w:rPr>
                <w:rFonts w:ascii="Calibri" w:eastAsia="Calibri" w:hAnsi="Calibri" w:cs="Calibri"/>
                <w:b/>
                <w:bCs/>
                <w:sz w:val="17"/>
                <w:szCs w:val="17"/>
                <w:shd w:val="clear" w:color="auto" w:fill="FFFFFF"/>
              </w:rPr>
              <w:t>т в неделю</w:t>
            </w:r>
          </w:p>
        </w:tc>
        <w:tc>
          <w:tcPr>
            <w:tcW w:w="3532" w:type="dxa"/>
            <w:gridSpan w:val="5"/>
            <w:tcBorders>
              <w:top w:val="single" w:sz="4" w:space="0" w:color="auto"/>
              <w:left w:val="single" w:sz="4" w:space="0" w:color="auto"/>
              <w:right w:val="single" w:sz="4" w:space="0" w:color="auto"/>
            </w:tcBorders>
            <w:shd w:val="clear" w:color="auto" w:fill="FFFFFF"/>
          </w:tcPr>
          <w:p w:rsidR="00021E8F" w:rsidRPr="00021E8F" w:rsidRDefault="00021E8F" w:rsidP="00021E8F">
            <w:pPr>
              <w:spacing w:line="216" w:lineRule="exact"/>
              <w:ind w:firstLine="720"/>
              <w:rPr>
                <w:rFonts w:ascii="Times New Roman" w:eastAsia="Times New Roman" w:hAnsi="Times New Roman" w:cs="Times New Roman"/>
                <w:color w:val="auto"/>
              </w:rPr>
            </w:pPr>
            <w:r w:rsidRPr="00021E8F">
              <w:rPr>
                <w:rFonts w:ascii="Calibri" w:eastAsia="Calibri" w:hAnsi="Calibri" w:cs="Calibri"/>
                <w:b/>
                <w:bCs/>
                <w:sz w:val="17"/>
                <w:szCs w:val="17"/>
                <w:shd w:val="clear" w:color="auto" w:fill="FFFFFF"/>
              </w:rPr>
              <w:t>АООП-2400 мин в неделю (обязательная</w:t>
            </w:r>
          </w:p>
          <w:p w:rsidR="00021E8F" w:rsidRPr="00021E8F" w:rsidRDefault="00021E8F" w:rsidP="00021E8F">
            <w:pPr>
              <w:spacing w:line="216" w:lineRule="exact"/>
              <w:rPr>
                <w:rFonts w:ascii="Times New Roman" w:eastAsia="Times New Roman" w:hAnsi="Times New Roman" w:cs="Times New Roman"/>
                <w:color w:val="auto"/>
              </w:rPr>
            </w:pPr>
            <w:r w:rsidRPr="00021E8F">
              <w:rPr>
                <w:rFonts w:ascii="Calibri" w:eastAsia="Calibri" w:hAnsi="Calibri" w:cs="Calibri"/>
                <w:b/>
                <w:bCs/>
                <w:sz w:val="17"/>
                <w:szCs w:val="17"/>
                <w:shd w:val="clear" w:color="auto" w:fill="FFFFFF"/>
              </w:rPr>
              <w:t>часть</w:t>
            </w:r>
          </w:p>
          <w:p w:rsidR="00021E8F" w:rsidRPr="00021E8F" w:rsidRDefault="00021E8F" w:rsidP="00021E8F">
            <w:pPr>
              <w:spacing w:line="216" w:lineRule="exact"/>
              <w:ind w:firstLine="720"/>
              <w:rPr>
                <w:rFonts w:ascii="Times New Roman" w:eastAsia="Times New Roman" w:hAnsi="Times New Roman" w:cs="Times New Roman"/>
                <w:color w:val="auto"/>
              </w:rPr>
            </w:pPr>
            <w:r w:rsidRPr="00021E8F">
              <w:rPr>
                <w:rFonts w:ascii="Calibri" w:eastAsia="Calibri" w:hAnsi="Calibri" w:cs="Calibri"/>
                <w:b/>
                <w:bCs/>
                <w:sz w:val="17"/>
                <w:szCs w:val="17"/>
                <w:shd w:val="clear" w:color="auto" w:fill="FFFFFF"/>
              </w:rPr>
              <w:t>60% - 1440 минут в неделю, ЧФУОО- 40% - 960 минут в неделю</w:t>
            </w:r>
          </w:p>
        </w:tc>
      </w:tr>
      <w:tr w:rsidR="00021E8F" w:rsidRPr="00021E8F" w:rsidTr="00021E8F">
        <w:trPr>
          <w:trHeight w:hRule="exact" w:val="460"/>
        </w:trPr>
        <w:tc>
          <w:tcPr>
            <w:tcW w:w="1246"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500" w:type="dxa"/>
            <w:tcBorders>
              <w:top w:val="single" w:sz="4" w:space="0" w:color="auto"/>
              <w:left w:val="single" w:sz="4" w:space="0" w:color="auto"/>
            </w:tcBorders>
            <w:shd w:val="clear" w:color="auto" w:fill="FFFFFF"/>
            <w:vAlign w:val="center"/>
          </w:tcPr>
          <w:p w:rsidR="00021E8F" w:rsidRPr="00021E8F" w:rsidRDefault="00021E8F" w:rsidP="00021E8F">
            <w:pPr>
              <w:spacing w:line="170" w:lineRule="exact"/>
              <w:rPr>
                <w:rFonts w:ascii="Times New Roman" w:eastAsia="Times New Roman" w:hAnsi="Times New Roman" w:cs="Times New Roman"/>
                <w:color w:val="auto"/>
              </w:rPr>
            </w:pPr>
            <w:r w:rsidRPr="00021E8F">
              <w:rPr>
                <w:rFonts w:ascii="Calibri" w:eastAsia="Calibri" w:hAnsi="Calibri" w:cs="Calibri"/>
                <w:b/>
                <w:bCs/>
                <w:sz w:val="17"/>
                <w:szCs w:val="17"/>
                <w:shd w:val="clear" w:color="auto" w:fill="FFFFFF"/>
              </w:rPr>
              <w:t>день</w:t>
            </w:r>
          </w:p>
        </w:tc>
        <w:tc>
          <w:tcPr>
            <w:tcW w:w="496" w:type="dxa"/>
            <w:tcBorders>
              <w:top w:val="single" w:sz="4" w:space="0" w:color="auto"/>
              <w:left w:val="single" w:sz="4" w:space="0" w:color="auto"/>
            </w:tcBorders>
            <w:shd w:val="clear" w:color="auto" w:fill="FFFFFF"/>
            <w:vAlign w:val="bottom"/>
          </w:tcPr>
          <w:p w:rsidR="00021E8F" w:rsidRPr="00021E8F" w:rsidRDefault="00021E8F" w:rsidP="00021E8F">
            <w:pPr>
              <w:spacing w:after="60" w:line="170" w:lineRule="exact"/>
              <w:rPr>
                <w:rFonts w:ascii="Times New Roman" w:eastAsia="Times New Roman" w:hAnsi="Times New Roman" w:cs="Times New Roman"/>
                <w:color w:val="auto"/>
              </w:rPr>
            </w:pPr>
            <w:proofErr w:type="spellStart"/>
            <w:r w:rsidRPr="00021E8F">
              <w:rPr>
                <w:rFonts w:ascii="Calibri" w:eastAsia="Calibri" w:hAnsi="Calibri" w:cs="Calibri"/>
                <w:b/>
                <w:bCs/>
                <w:sz w:val="17"/>
                <w:szCs w:val="17"/>
                <w:shd w:val="clear" w:color="auto" w:fill="FFFFFF"/>
              </w:rPr>
              <w:t>недел</w:t>
            </w:r>
            <w:proofErr w:type="spellEnd"/>
          </w:p>
          <w:p w:rsidR="00021E8F" w:rsidRPr="00021E8F" w:rsidRDefault="00021E8F" w:rsidP="00021E8F">
            <w:pPr>
              <w:spacing w:before="60" w:line="170" w:lineRule="exact"/>
              <w:rPr>
                <w:rFonts w:ascii="Times New Roman" w:eastAsia="Times New Roman" w:hAnsi="Times New Roman" w:cs="Times New Roman"/>
                <w:color w:val="auto"/>
              </w:rPr>
            </w:pPr>
            <w:r w:rsidRPr="00021E8F">
              <w:rPr>
                <w:rFonts w:ascii="Calibri" w:eastAsia="Calibri" w:hAnsi="Calibri" w:cs="Calibri"/>
                <w:b/>
                <w:bCs/>
                <w:sz w:val="17"/>
                <w:szCs w:val="17"/>
                <w:shd w:val="clear" w:color="auto" w:fill="FFFFFF"/>
              </w:rPr>
              <w:t>я</w:t>
            </w:r>
          </w:p>
        </w:tc>
        <w:tc>
          <w:tcPr>
            <w:tcW w:w="504" w:type="dxa"/>
            <w:tcBorders>
              <w:top w:val="single" w:sz="4" w:space="0" w:color="auto"/>
              <w:left w:val="single" w:sz="4" w:space="0" w:color="auto"/>
            </w:tcBorders>
            <w:shd w:val="clear" w:color="auto" w:fill="FFFFFF"/>
            <w:vAlign w:val="center"/>
          </w:tcPr>
          <w:p w:rsidR="00021E8F" w:rsidRPr="00021E8F" w:rsidRDefault="00021E8F" w:rsidP="00021E8F">
            <w:pPr>
              <w:spacing w:line="170" w:lineRule="exact"/>
              <w:rPr>
                <w:rFonts w:ascii="Times New Roman" w:eastAsia="Times New Roman" w:hAnsi="Times New Roman" w:cs="Times New Roman"/>
                <w:color w:val="auto"/>
              </w:rPr>
            </w:pPr>
            <w:r w:rsidRPr="00021E8F">
              <w:rPr>
                <w:rFonts w:ascii="Calibri" w:eastAsia="Calibri" w:hAnsi="Calibri" w:cs="Calibri"/>
                <w:b/>
                <w:bCs/>
                <w:sz w:val="17"/>
                <w:szCs w:val="17"/>
                <w:shd w:val="clear" w:color="auto" w:fill="FFFFFF"/>
              </w:rPr>
              <w:t>день</w:t>
            </w:r>
          </w:p>
        </w:tc>
        <w:tc>
          <w:tcPr>
            <w:tcW w:w="500" w:type="dxa"/>
            <w:tcBorders>
              <w:top w:val="single" w:sz="4" w:space="0" w:color="auto"/>
              <w:left w:val="single" w:sz="4" w:space="0" w:color="auto"/>
            </w:tcBorders>
            <w:shd w:val="clear" w:color="auto" w:fill="FFFFFF"/>
            <w:vAlign w:val="bottom"/>
          </w:tcPr>
          <w:p w:rsidR="00021E8F" w:rsidRPr="00021E8F" w:rsidRDefault="00021E8F" w:rsidP="00021E8F">
            <w:pPr>
              <w:spacing w:after="60" w:line="170" w:lineRule="exact"/>
              <w:rPr>
                <w:rFonts w:ascii="Times New Roman" w:eastAsia="Times New Roman" w:hAnsi="Times New Roman" w:cs="Times New Roman"/>
                <w:color w:val="auto"/>
              </w:rPr>
            </w:pPr>
            <w:proofErr w:type="spellStart"/>
            <w:r w:rsidRPr="00021E8F">
              <w:rPr>
                <w:rFonts w:ascii="Calibri" w:eastAsia="Calibri" w:hAnsi="Calibri" w:cs="Calibri"/>
                <w:b/>
                <w:bCs/>
                <w:sz w:val="17"/>
                <w:szCs w:val="17"/>
                <w:shd w:val="clear" w:color="auto" w:fill="FFFFFF"/>
              </w:rPr>
              <w:t>недел</w:t>
            </w:r>
            <w:proofErr w:type="spellEnd"/>
          </w:p>
          <w:p w:rsidR="00021E8F" w:rsidRPr="00021E8F" w:rsidRDefault="00021E8F" w:rsidP="00021E8F">
            <w:pPr>
              <w:spacing w:before="60" w:line="170" w:lineRule="exact"/>
              <w:rPr>
                <w:rFonts w:ascii="Times New Roman" w:eastAsia="Times New Roman" w:hAnsi="Times New Roman" w:cs="Times New Roman"/>
                <w:color w:val="auto"/>
              </w:rPr>
            </w:pPr>
            <w:r w:rsidRPr="00021E8F">
              <w:rPr>
                <w:rFonts w:ascii="Calibri" w:eastAsia="Calibri" w:hAnsi="Calibri" w:cs="Calibri"/>
                <w:b/>
                <w:bCs/>
                <w:sz w:val="17"/>
                <w:szCs w:val="17"/>
                <w:shd w:val="clear" w:color="auto" w:fill="FFFFFF"/>
              </w:rPr>
              <w:t>я</w:t>
            </w:r>
          </w:p>
        </w:tc>
        <w:tc>
          <w:tcPr>
            <w:tcW w:w="3002" w:type="dxa"/>
            <w:gridSpan w:val="5"/>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890"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627" w:type="dxa"/>
            <w:tcBorders>
              <w:top w:val="single" w:sz="4" w:space="0" w:color="auto"/>
              <w:left w:val="single" w:sz="4" w:space="0" w:color="auto"/>
            </w:tcBorders>
            <w:shd w:val="clear" w:color="auto" w:fill="FFFFFF"/>
            <w:vAlign w:val="bottom"/>
          </w:tcPr>
          <w:p w:rsidR="00021E8F" w:rsidRPr="00021E8F" w:rsidRDefault="00021E8F" w:rsidP="00021E8F">
            <w:pPr>
              <w:spacing w:line="170" w:lineRule="exact"/>
              <w:rPr>
                <w:rFonts w:ascii="Times New Roman" w:eastAsia="Times New Roman" w:hAnsi="Times New Roman" w:cs="Times New Roman"/>
                <w:color w:val="auto"/>
              </w:rPr>
            </w:pPr>
            <w:r w:rsidRPr="00021E8F">
              <w:rPr>
                <w:rFonts w:ascii="Calibri" w:eastAsia="Calibri" w:hAnsi="Calibri" w:cs="Calibri"/>
                <w:sz w:val="17"/>
                <w:szCs w:val="17"/>
                <w:shd w:val="clear" w:color="auto" w:fill="FFFFFF"/>
              </w:rPr>
              <w:t>день</w:t>
            </w:r>
          </w:p>
        </w:tc>
        <w:tc>
          <w:tcPr>
            <w:tcW w:w="772" w:type="dxa"/>
            <w:tcBorders>
              <w:top w:val="single" w:sz="4" w:space="0" w:color="auto"/>
              <w:left w:val="single" w:sz="4" w:space="0" w:color="auto"/>
            </w:tcBorders>
            <w:shd w:val="clear" w:color="auto" w:fill="FFFFFF"/>
            <w:vAlign w:val="bottom"/>
          </w:tcPr>
          <w:p w:rsidR="00021E8F" w:rsidRPr="00021E8F" w:rsidRDefault="00021E8F" w:rsidP="00021E8F">
            <w:pPr>
              <w:spacing w:line="170" w:lineRule="exact"/>
              <w:rPr>
                <w:rFonts w:ascii="Times New Roman" w:eastAsia="Times New Roman" w:hAnsi="Times New Roman" w:cs="Times New Roman"/>
                <w:color w:val="auto"/>
              </w:rPr>
            </w:pPr>
            <w:r w:rsidRPr="00021E8F">
              <w:rPr>
                <w:rFonts w:ascii="Calibri" w:eastAsia="Calibri" w:hAnsi="Calibri" w:cs="Calibri"/>
                <w:sz w:val="17"/>
                <w:szCs w:val="17"/>
                <w:shd w:val="clear" w:color="auto" w:fill="FFFFFF"/>
              </w:rPr>
              <w:t>неделя</w:t>
            </w:r>
          </w:p>
        </w:tc>
        <w:tc>
          <w:tcPr>
            <w:tcW w:w="606" w:type="dxa"/>
            <w:tcBorders>
              <w:top w:val="single" w:sz="4" w:space="0" w:color="auto"/>
              <w:left w:val="single" w:sz="4" w:space="0" w:color="auto"/>
            </w:tcBorders>
            <w:shd w:val="clear" w:color="auto" w:fill="FFFFFF"/>
            <w:vAlign w:val="bottom"/>
          </w:tcPr>
          <w:p w:rsidR="00021E8F" w:rsidRPr="00021E8F" w:rsidRDefault="00021E8F" w:rsidP="00021E8F">
            <w:pPr>
              <w:spacing w:line="170" w:lineRule="exact"/>
              <w:rPr>
                <w:rFonts w:ascii="Times New Roman" w:eastAsia="Times New Roman" w:hAnsi="Times New Roman" w:cs="Times New Roman"/>
                <w:color w:val="auto"/>
              </w:rPr>
            </w:pPr>
            <w:r w:rsidRPr="00021E8F">
              <w:rPr>
                <w:rFonts w:ascii="Calibri" w:eastAsia="Calibri" w:hAnsi="Calibri" w:cs="Calibri"/>
                <w:sz w:val="17"/>
                <w:szCs w:val="17"/>
                <w:shd w:val="clear" w:color="auto" w:fill="FFFFFF"/>
              </w:rPr>
              <w:t>день</w:t>
            </w:r>
          </w:p>
        </w:tc>
        <w:tc>
          <w:tcPr>
            <w:tcW w:w="636" w:type="dxa"/>
            <w:tcBorders>
              <w:top w:val="single" w:sz="4" w:space="0" w:color="auto"/>
              <w:left w:val="single" w:sz="4" w:space="0" w:color="auto"/>
              <w:right w:val="single" w:sz="4" w:space="0" w:color="auto"/>
            </w:tcBorders>
            <w:shd w:val="clear" w:color="auto" w:fill="FFFFFF"/>
            <w:vAlign w:val="bottom"/>
          </w:tcPr>
          <w:p w:rsidR="00021E8F" w:rsidRPr="00021E8F" w:rsidRDefault="00021E8F" w:rsidP="00021E8F">
            <w:pPr>
              <w:spacing w:line="170" w:lineRule="exact"/>
              <w:rPr>
                <w:rFonts w:ascii="Times New Roman" w:eastAsia="Times New Roman" w:hAnsi="Times New Roman" w:cs="Times New Roman"/>
                <w:color w:val="auto"/>
              </w:rPr>
            </w:pPr>
            <w:r w:rsidRPr="00021E8F">
              <w:rPr>
                <w:rFonts w:ascii="Calibri" w:eastAsia="Calibri" w:hAnsi="Calibri" w:cs="Calibri"/>
                <w:sz w:val="17"/>
                <w:szCs w:val="17"/>
                <w:shd w:val="clear" w:color="auto" w:fill="FFFFFF"/>
              </w:rPr>
              <w:t>неделя</w:t>
            </w:r>
          </w:p>
        </w:tc>
      </w:tr>
      <w:tr w:rsidR="00021E8F" w:rsidRPr="00021E8F" w:rsidTr="00021E8F">
        <w:trPr>
          <w:trHeight w:hRule="exact" w:val="253"/>
        </w:trPr>
        <w:tc>
          <w:tcPr>
            <w:tcW w:w="3248" w:type="dxa"/>
            <w:gridSpan w:val="5"/>
            <w:tcBorders>
              <w:top w:val="single" w:sz="4" w:space="0" w:color="auto"/>
              <w:left w:val="single" w:sz="4" w:space="0" w:color="auto"/>
            </w:tcBorders>
            <w:shd w:val="clear" w:color="auto" w:fill="FFFFFF"/>
            <w:vAlign w:val="center"/>
          </w:tcPr>
          <w:p w:rsidR="00021E8F" w:rsidRPr="00021E8F" w:rsidRDefault="00021E8F" w:rsidP="00021E8F">
            <w:pPr>
              <w:spacing w:line="120" w:lineRule="exact"/>
              <w:ind w:left="720"/>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средняя группа</w:t>
            </w:r>
          </w:p>
        </w:tc>
        <w:tc>
          <w:tcPr>
            <w:tcW w:w="3002" w:type="dxa"/>
            <w:gridSpan w:val="5"/>
            <w:tcBorders>
              <w:top w:val="single" w:sz="4" w:space="0" w:color="auto"/>
              <w:left w:val="single" w:sz="4" w:space="0" w:color="auto"/>
            </w:tcBorders>
            <w:shd w:val="clear" w:color="auto" w:fill="FFFFFF"/>
            <w:vAlign w:val="center"/>
          </w:tcPr>
          <w:p w:rsidR="00021E8F" w:rsidRPr="00021E8F" w:rsidRDefault="00021E8F" w:rsidP="00021E8F">
            <w:pPr>
              <w:spacing w:line="120" w:lineRule="exact"/>
              <w:ind w:left="1840"/>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старшая группа</w:t>
            </w:r>
          </w:p>
        </w:tc>
        <w:tc>
          <w:tcPr>
            <w:tcW w:w="3532" w:type="dxa"/>
            <w:gridSpan w:val="5"/>
            <w:tcBorders>
              <w:top w:val="single" w:sz="4" w:space="0" w:color="auto"/>
              <w:left w:val="single" w:sz="4" w:space="0" w:color="auto"/>
              <w:right w:val="single" w:sz="4" w:space="0" w:color="auto"/>
            </w:tcBorders>
            <w:shd w:val="clear" w:color="auto" w:fill="FFFFFF"/>
            <w:vAlign w:val="center"/>
          </w:tcPr>
          <w:p w:rsidR="00021E8F" w:rsidRPr="00021E8F" w:rsidRDefault="00021E8F" w:rsidP="00021E8F">
            <w:pPr>
              <w:spacing w:line="120" w:lineRule="exact"/>
              <w:ind w:left="720"/>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подготовительная группа</w:t>
            </w:r>
          </w:p>
        </w:tc>
      </w:tr>
      <w:tr w:rsidR="00021E8F" w:rsidRPr="00021E8F" w:rsidTr="00021E8F">
        <w:trPr>
          <w:trHeight w:hRule="exact" w:val="1963"/>
        </w:trPr>
        <w:tc>
          <w:tcPr>
            <w:tcW w:w="1246" w:type="dxa"/>
            <w:tcBorders>
              <w:top w:val="single" w:sz="4" w:space="0" w:color="auto"/>
              <w:left w:val="single" w:sz="4" w:space="0" w:color="auto"/>
            </w:tcBorders>
            <w:shd w:val="clear" w:color="auto" w:fill="FFFFFF"/>
          </w:tcPr>
          <w:p w:rsidR="00021E8F" w:rsidRPr="00021E8F" w:rsidRDefault="00021E8F" w:rsidP="00021E8F">
            <w:pPr>
              <w:spacing w:line="168"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самостоятельная</w:t>
            </w:r>
          </w:p>
          <w:p w:rsidR="00021E8F" w:rsidRPr="00021E8F" w:rsidRDefault="00021E8F" w:rsidP="00021E8F">
            <w:pPr>
              <w:spacing w:line="168"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деятельность</w:t>
            </w:r>
          </w:p>
          <w:p w:rsidR="00021E8F" w:rsidRPr="00021E8F" w:rsidRDefault="00021E8F" w:rsidP="00021E8F">
            <w:pPr>
              <w:spacing w:line="168" w:lineRule="exact"/>
              <w:ind w:firstLine="720"/>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детей: игры, общение по интересам (50 мин)</w:t>
            </w:r>
          </w:p>
        </w:tc>
        <w:tc>
          <w:tcPr>
            <w:tcW w:w="500"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30</w:t>
            </w:r>
          </w:p>
        </w:tc>
        <w:tc>
          <w:tcPr>
            <w:tcW w:w="496"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150</w:t>
            </w:r>
          </w:p>
        </w:tc>
        <w:tc>
          <w:tcPr>
            <w:tcW w:w="504"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20</w:t>
            </w:r>
          </w:p>
        </w:tc>
        <w:tc>
          <w:tcPr>
            <w:tcW w:w="500"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00</w:t>
            </w:r>
          </w:p>
        </w:tc>
        <w:tc>
          <w:tcPr>
            <w:tcW w:w="1001" w:type="dxa"/>
            <w:tcBorders>
              <w:top w:val="single" w:sz="4" w:space="0" w:color="auto"/>
              <w:left w:val="single" w:sz="4" w:space="0" w:color="auto"/>
            </w:tcBorders>
            <w:shd w:val="clear" w:color="auto" w:fill="FFFFFF"/>
          </w:tcPr>
          <w:p w:rsidR="00021E8F" w:rsidRPr="00021E8F" w:rsidRDefault="00021E8F" w:rsidP="00021E8F">
            <w:pPr>
              <w:spacing w:line="168"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самостоятельная деятельность детей: игры, общение по</w:t>
            </w:r>
          </w:p>
          <w:p w:rsidR="00021E8F" w:rsidRPr="00021E8F" w:rsidRDefault="00021E8F" w:rsidP="00021E8F">
            <w:pPr>
              <w:spacing w:line="168" w:lineRule="exact"/>
              <w:jc w:val="right"/>
              <w:rPr>
                <w:rFonts w:ascii="Times New Roman" w:eastAsia="Times New Roman" w:hAnsi="Times New Roman" w:cs="Times New Roman"/>
                <w:color w:val="auto"/>
              </w:rPr>
            </w:pPr>
            <w:proofErr w:type="spellStart"/>
            <w:r w:rsidRPr="00021E8F">
              <w:rPr>
                <w:rFonts w:ascii="Calibri" w:eastAsia="Calibri" w:hAnsi="Calibri" w:cs="Calibri"/>
                <w:sz w:val="12"/>
                <w:szCs w:val="12"/>
                <w:shd w:val="clear" w:color="auto" w:fill="FFFFFF"/>
              </w:rPr>
              <w:t>интер</w:t>
            </w:r>
            <w:proofErr w:type="spellEnd"/>
          </w:p>
          <w:p w:rsidR="00021E8F" w:rsidRPr="00021E8F" w:rsidRDefault="00021E8F" w:rsidP="00021E8F">
            <w:pPr>
              <w:spacing w:after="60" w:line="168" w:lineRule="exact"/>
              <w:jc w:val="center"/>
              <w:rPr>
                <w:rFonts w:ascii="Times New Roman" w:eastAsia="Times New Roman" w:hAnsi="Times New Roman" w:cs="Times New Roman"/>
                <w:color w:val="auto"/>
              </w:rPr>
            </w:pPr>
            <w:proofErr w:type="spellStart"/>
            <w:r w:rsidRPr="00021E8F">
              <w:rPr>
                <w:rFonts w:ascii="Calibri" w:eastAsia="Calibri" w:hAnsi="Calibri" w:cs="Calibri"/>
                <w:sz w:val="12"/>
                <w:szCs w:val="12"/>
                <w:shd w:val="clear" w:color="auto" w:fill="FFFFFF"/>
              </w:rPr>
              <w:t>есам</w:t>
            </w:r>
            <w:proofErr w:type="spellEnd"/>
          </w:p>
          <w:p w:rsidR="00021E8F" w:rsidRPr="00021E8F" w:rsidRDefault="00021E8F" w:rsidP="00021E8F">
            <w:pPr>
              <w:spacing w:before="60" w:after="60" w:line="120" w:lineRule="exact"/>
              <w:jc w:val="righ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(25</w:t>
            </w:r>
          </w:p>
          <w:p w:rsidR="00021E8F" w:rsidRPr="00021E8F" w:rsidRDefault="00021E8F" w:rsidP="00021E8F">
            <w:pPr>
              <w:spacing w:before="60" w:line="120" w:lineRule="exact"/>
              <w:jc w:val="center"/>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мин)</w:t>
            </w:r>
          </w:p>
        </w:tc>
        <w:tc>
          <w:tcPr>
            <w:tcW w:w="496"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15</w:t>
            </w:r>
          </w:p>
        </w:tc>
        <w:tc>
          <w:tcPr>
            <w:tcW w:w="500"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5</w:t>
            </w:r>
          </w:p>
        </w:tc>
        <w:tc>
          <w:tcPr>
            <w:tcW w:w="500"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jc w:val="center"/>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0</w:t>
            </w:r>
          </w:p>
        </w:tc>
        <w:tc>
          <w:tcPr>
            <w:tcW w:w="504"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50</w:t>
            </w:r>
          </w:p>
        </w:tc>
        <w:tc>
          <w:tcPr>
            <w:tcW w:w="890" w:type="dxa"/>
            <w:tcBorders>
              <w:top w:val="single" w:sz="4" w:space="0" w:color="auto"/>
              <w:left w:val="single" w:sz="4" w:space="0" w:color="auto"/>
            </w:tcBorders>
            <w:shd w:val="clear" w:color="auto" w:fill="FFFFFF"/>
          </w:tcPr>
          <w:p w:rsidR="00021E8F" w:rsidRPr="00021E8F" w:rsidRDefault="00021E8F" w:rsidP="00021E8F">
            <w:pPr>
              <w:spacing w:line="168" w:lineRule="exact"/>
              <w:jc w:val="righ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сам</w:t>
            </w:r>
          </w:p>
          <w:p w:rsidR="00021E8F" w:rsidRPr="00021E8F" w:rsidRDefault="00021E8F" w:rsidP="00021E8F">
            <w:pPr>
              <w:spacing w:line="168" w:lineRule="exact"/>
              <w:jc w:val="both"/>
              <w:rPr>
                <w:rFonts w:ascii="Times New Roman" w:eastAsia="Times New Roman" w:hAnsi="Times New Roman" w:cs="Times New Roman"/>
                <w:color w:val="auto"/>
              </w:rPr>
            </w:pPr>
            <w:proofErr w:type="spellStart"/>
            <w:r w:rsidRPr="00021E8F">
              <w:rPr>
                <w:rFonts w:ascii="Calibri" w:eastAsia="Calibri" w:hAnsi="Calibri" w:cs="Calibri"/>
                <w:sz w:val="12"/>
                <w:szCs w:val="12"/>
                <w:shd w:val="clear" w:color="auto" w:fill="FFFFFF"/>
              </w:rPr>
              <w:t>остоятельная</w:t>
            </w:r>
            <w:proofErr w:type="spellEnd"/>
            <w:r w:rsidRPr="00021E8F">
              <w:rPr>
                <w:rFonts w:ascii="Calibri" w:eastAsia="Calibri" w:hAnsi="Calibri" w:cs="Calibri"/>
                <w:sz w:val="12"/>
                <w:szCs w:val="12"/>
                <w:shd w:val="clear" w:color="auto" w:fill="FFFFFF"/>
              </w:rPr>
              <w:t xml:space="preserve"> деятельность детей: игры, общение по интересам (30 мин)</w:t>
            </w:r>
          </w:p>
        </w:tc>
        <w:tc>
          <w:tcPr>
            <w:tcW w:w="627"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10</w:t>
            </w:r>
          </w:p>
        </w:tc>
        <w:tc>
          <w:tcPr>
            <w:tcW w:w="772"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50</w:t>
            </w:r>
          </w:p>
        </w:tc>
        <w:tc>
          <w:tcPr>
            <w:tcW w:w="606"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jc w:val="righ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20</w:t>
            </w:r>
          </w:p>
        </w:tc>
        <w:tc>
          <w:tcPr>
            <w:tcW w:w="636" w:type="dxa"/>
            <w:tcBorders>
              <w:top w:val="single" w:sz="4" w:space="0" w:color="auto"/>
              <w:left w:val="single" w:sz="4" w:space="0" w:color="auto"/>
              <w:righ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100</w:t>
            </w:r>
          </w:p>
        </w:tc>
      </w:tr>
      <w:tr w:rsidR="00021E8F" w:rsidRPr="00021E8F" w:rsidTr="00021E8F">
        <w:trPr>
          <w:trHeight w:hRule="exact" w:val="756"/>
        </w:trPr>
        <w:tc>
          <w:tcPr>
            <w:tcW w:w="1246" w:type="dxa"/>
            <w:tcBorders>
              <w:top w:val="single" w:sz="4" w:space="0" w:color="auto"/>
              <w:left w:val="single" w:sz="4" w:space="0" w:color="auto"/>
            </w:tcBorders>
            <w:shd w:val="clear" w:color="auto" w:fill="FFFFFF"/>
          </w:tcPr>
          <w:p w:rsidR="00021E8F" w:rsidRPr="00021E8F" w:rsidRDefault="00021E8F" w:rsidP="00021E8F">
            <w:pPr>
              <w:spacing w:line="173" w:lineRule="exact"/>
              <w:ind w:firstLine="720"/>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 xml:space="preserve">утренняя </w:t>
            </w:r>
            <w:proofErr w:type="spellStart"/>
            <w:r w:rsidRPr="00021E8F">
              <w:rPr>
                <w:rFonts w:ascii="Arial" w:eastAsia="Calibri" w:hAnsi="Arial" w:cs="Arial"/>
                <w:sz w:val="12"/>
                <w:szCs w:val="12"/>
                <w:shd w:val="clear" w:color="auto" w:fill="FFFFFF"/>
              </w:rPr>
              <w:t>■</w:t>
            </w:r>
            <w:r w:rsidRPr="00021E8F">
              <w:rPr>
                <w:rFonts w:ascii="Calibri" w:eastAsia="Calibri" w:hAnsi="Calibri" w:cs="Calibri"/>
                <w:sz w:val="12"/>
                <w:szCs w:val="12"/>
                <w:shd w:val="clear" w:color="auto" w:fill="FFFFFF"/>
              </w:rPr>
              <w:t>имнастика</w:t>
            </w:r>
            <w:proofErr w:type="spellEnd"/>
            <w:r w:rsidRPr="00021E8F">
              <w:rPr>
                <w:rFonts w:ascii="Calibri" w:eastAsia="Calibri" w:hAnsi="Calibri" w:cs="Calibri"/>
                <w:sz w:val="12"/>
                <w:szCs w:val="12"/>
                <w:shd w:val="clear" w:color="auto" w:fill="FFFFFF"/>
              </w:rPr>
              <w:t xml:space="preserve"> (10 мин)</w:t>
            </w:r>
          </w:p>
        </w:tc>
        <w:tc>
          <w:tcPr>
            <w:tcW w:w="500"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5</w:t>
            </w:r>
          </w:p>
        </w:tc>
        <w:tc>
          <w:tcPr>
            <w:tcW w:w="496"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25</w:t>
            </w:r>
          </w:p>
        </w:tc>
        <w:tc>
          <w:tcPr>
            <w:tcW w:w="504"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5</w:t>
            </w:r>
          </w:p>
        </w:tc>
        <w:tc>
          <w:tcPr>
            <w:tcW w:w="500"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5</w:t>
            </w:r>
          </w:p>
        </w:tc>
        <w:tc>
          <w:tcPr>
            <w:tcW w:w="1001" w:type="dxa"/>
            <w:tcBorders>
              <w:top w:val="single" w:sz="4" w:space="0" w:color="auto"/>
              <w:left w:val="single" w:sz="4" w:space="0" w:color="auto"/>
            </w:tcBorders>
            <w:shd w:val="clear" w:color="auto" w:fill="FFFFFF"/>
          </w:tcPr>
          <w:p w:rsidR="00021E8F" w:rsidRPr="00021E8F" w:rsidRDefault="00021E8F" w:rsidP="00021E8F">
            <w:pPr>
              <w:spacing w:line="173" w:lineRule="exact"/>
              <w:ind w:firstLine="720"/>
              <w:jc w:val="both"/>
              <w:rPr>
                <w:rFonts w:ascii="Times New Roman" w:eastAsia="Times New Roman" w:hAnsi="Times New Roman" w:cs="Times New Roman"/>
                <w:color w:val="auto"/>
              </w:rPr>
            </w:pPr>
            <w:proofErr w:type="spellStart"/>
            <w:r w:rsidRPr="00021E8F">
              <w:rPr>
                <w:rFonts w:ascii="Calibri" w:eastAsia="Calibri" w:hAnsi="Calibri" w:cs="Calibri"/>
                <w:sz w:val="12"/>
                <w:szCs w:val="12"/>
                <w:shd w:val="clear" w:color="auto" w:fill="FFFFFF"/>
              </w:rPr>
              <w:t>утренн</w:t>
            </w:r>
            <w:proofErr w:type="spellEnd"/>
          </w:p>
          <w:p w:rsidR="00021E8F" w:rsidRPr="00021E8F" w:rsidRDefault="00021E8F" w:rsidP="00021E8F">
            <w:pPr>
              <w:spacing w:line="173" w:lineRule="exact"/>
              <w:rPr>
                <w:rFonts w:ascii="Times New Roman" w:eastAsia="Times New Roman" w:hAnsi="Times New Roman" w:cs="Times New Roman"/>
                <w:color w:val="auto"/>
              </w:rPr>
            </w:pPr>
            <w:proofErr w:type="spellStart"/>
            <w:r w:rsidRPr="00021E8F">
              <w:rPr>
                <w:rFonts w:ascii="Calibri" w:eastAsia="Calibri" w:hAnsi="Calibri" w:cs="Calibri"/>
                <w:sz w:val="12"/>
                <w:szCs w:val="12"/>
                <w:shd w:val="clear" w:color="auto" w:fill="FFFFFF"/>
              </w:rPr>
              <w:t>яя</w:t>
            </w:r>
            <w:proofErr w:type="spellEnd"/>
            <w:r w:rsidRPr="00021E8F">
              <w:rPr>
                <w:rFonts w:ascii="Calibri" w:eastAsia="Calibri" w:hAnsi="Calibri" w:cs="Calibri"/>
                <w:sz w:val="12"/>
                <w:szCs w:val="12"/>
                <w:shd w:val="clear" w:color="auto" w:fill="FFFFFF"/>
              </w:rPr>
              <w:t xml:space="preserve"> гимнастика (10 мин)</w:t>
            </w:r>
          </w:p>
        </w:tc>
        <w:tc>
          <w:tcPr>
            <w:tcW w:w="496"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500"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5</w:t>
            </w:r>
          </w:p>
        </w:tc>
        <w:tc>
          <w:tcPr>
            <w:tcW w:w="500"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504"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25</w:t>
            </w:r>
          </w:p>
        </w:tc>
        <w:tc>
          <w:tcPr>
            <w:tcW w:w="890" w:type="dxa"/>
            <w:tcBorders>
              <w:top w:val="single" w:sz="4" w:space="0" w:color="auto"/>
              <w:left w:val="single" w:sz="4" w:space="0" w:color="auto"/>
            </w:tcBorders>
            <w:shd w:val="clear" w:color="auto" w:fill="FFFFFF"/>
            <w:vAlign w:val="bottom"/>
          </w:tcPr>
          <w:p w:rsidR="00021E8F" w:rsidRPr="00021E8F" w:rsidRDefault="00021E8F" w:rsidP="00021E8F">
            <w:pPr>
              <w:spacing w:line="168" w:lineRule="exact"/>
              <w:jc w:val="righ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утре</w:t>
            </w:r>
          </w:p>
          <w:p w:rsidR="00021E8F" w:rsidRPr="00021E8F" w:rsidRDefault="00021E8F" w:rsidP="00021E8F">
            <w:pPr>
              <w:spacing w:line="168" w:lineRule="exact"/>
              <w:rPr>
                <w:rFonts w:ascii="Times New Roman" w:eastAsia="Times New Roman" w:hAnsi="Times New Roman" w:cs="Times New Roman"/>
                <w:color w:val="auto"/>
              </w:rPr>
            </w:pPr>
            <w:proofErr w:type="spellStart"/>
            <w:r w:rsidRPr="00021E8F">
              <w:rPr>
                <w:rFonts w:ascii="Calibri" w:eastAsia="Calibri" w:hAnsi="Calibri" w:cs="Calibri"/>
                <w:sz w:val="12"/>
                <w:szCs w:val="12"/>
                <w:shd w:val="clear" w:color="auto" w:fill="FFFFFF"/>
              </w:rPr>
              <w:t>нняя</w:t>
            </w:r>
            <w:proofErr w:type="spellEnd"/>
          </w:p>
          <w:p w:rsidR="00021E8F" w:rsidRPr="00021E8F" w:rsidRDefault="00021E8F" w:rsidP="00021E8F">
            <w:pPr>
              <w:spacing w:line="168" w:lineRule="exact"/>
              <w:jc w:val="right"/>
              <w:rPr>
                <w:rFonts w:ascii="Times New Roman" w:eastAsia="Times New Roman" w:hAnsi="Times New Roman" w:cs="Times New Roman"/>
                <w:color w:val="auto"/>
              </w:rPr>
            </w:pPr>
            <w:proofErr w:type="spellStart"/>
            <w:r w:rsidRPr="00021E8F">
              <w:rPr>
                <w:rFonts w:ascii="Calibri" w:eastAsia="Calibri" w:hAnsi="Calibri" w:cs="Calibri"/>
                <w:sz w:val="12"/>
                <w:szCs w:val="12"/>
                <w:shd w:val="clear" w:color="auto" w:fill="FFFFFF"/>
              </w:rPr>
              <w:t>гим</w:t>
            </w:r>
            <w:proofErr w:type="spellEnd"/>
          </w:p>
          <w:p w:rsidR="00021E8F" w:rsidRPr="00021E8F" w:rsidRDefault="00021E8F" w:rsidP="00021E8F">
            <w:pPr>
              <w:spacing w:line="168" w:lineRule="exact"/>
              <w:rPr>
                <w:rFonts w:ascii="Times New Roman" w:eastAsia="Times New Roman" w:hAnsi="Times New Roman" w:cs="Times New Roman"/>
                <w:color w:val="auto"/>
              </w:rPr>
            </w:pPr>
            <w:proofErr w:type="spellStart"/>
            <w:r w:rsidRPr="00021E8F">
              <w:rPr>
                <w:rFonts w:ascii="Calibri" w:eastAsia="Calibri" w:hAnsi="Calibri" w:cs="Calibri"/>
                <w:sz w:val="12"/>
                <w:szCs w:val="12"/>
                <w:shd w:val="clear" w:color="auto" w:fill="FFFFFF"/>
              </w:rPr>
              <w:t>настика</w:t>
            </w:r>
            <w:proofErr w:type="spellEnd"/>
          </w:p>
        </w:tc>
        <w:tc>
          <w:tcPr>
            <w:tcW w:w="627"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5</w:t>
            </w:r>
          </w:p>
        </w:tc>
        <w:tc>
          <w:tcPr>
            <w:tcW w:w="772"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25</w:t>
            </w:r>
          </w:p>
        </w:tc>
        <w:tc>
          <w:tcPr>
            <w:tcW w:w="606"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5</w:t>
            </w:r>
          </w:p>
        </w:tc>
        <w:tc>
          <w:tcPr>
            <w:tcW w:w="636" w:type="dxa"/>
            <w:tcBorders>
              <w:top w:val="single" w:sz="4" w:space="0" w:color="auto"/>
              <w:left w:val="single" w:sz="4" w:space="0" w:color="auto"/>
              <w:righ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25</w:t>
            </w:r>
          </w:p>
        </w:tc>
      </w:tr>
      <w:tr w:rsidR="00021E8F" w:rsidRPr="00021E8F" w:rsidTr="00021E8F">
        <w:trPr>
          <w:trHeight w:hRule="exact" w:val="579"/>
        </w:trPr>
        <w:tc>
          <w:tcPr>
            <w:tcW w:w="1246" w:type="dxa"/>
            <w:tcBorders>
              <w:top w:val="single" w:sz="4" w:space="0" w:color="auto"/>
              <w:left w:val="single" w:sz="4" w:space="0" w:color="auto"/>
            </w:tcBorders>
            <w:shd w:val="clear" w:color="auto" w:fill="FFFFFF"/>
          </w:tcPr>
          <w:p w:rsidR="00021E8F" w:rsidRPr="00021E8F" w:rsidRDefault="00021E8F" w:rsidP="00021E8F">
            <w:pPr>
              <w:spacing w:line="120" w:lineRule="exact"/>
              <w:ind w:firstLine="720"/>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завтрак</w:t>
            </w:r>
          </w:p>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(20 мин)</w:t>
            </w:r>
          </w:p>
        </w:tc>
        <w:tc>
          <w:tcPr>
            <w:tcW w:w="500" w:type="dxa"/>
            <w:tcBorders>
              <w:top w:val="single" w:sz="4" w:space="0" w:color="auto"/>
              <w:left w:val="single" w:sz="4" w:space="0" w:color="auto"/>
            </w:tcBorders>
            <w:shd w:val="clear" w:color="auto" w:fill="FFFFFF"/>
            <w:vAlign w:val="center"/>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15</w:t>
            </w:r>
          </w:p>
        </w:tc>
        <w:tc>
          <w:tcPr>
            <w:tcW w:w="496"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75</w:t>
            </w:r>
          </w:p>
        </w:tc>
        <w:tc>
          <w:tcPr>
            <w:tcW w:w="504" w:type="dxa"/>
            <w:tcBorders>
              <w:top w:val="single" w:sz="4" w:space="0" w:color="auto"/>
              <w:left w:val="single" w:sz="4" w:space="0" w:color="auto"/>
            </w:tcBorders>
            <w:shd w:val="clear" w:color="auto" w:fill="FFFFFF"/>
            <w:vAlign w:val="center"/>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5</w:t>
            </w:r>
          </w:p>
        </w:tc>
        <w:tc>
          <w:tcPr>
            <w:tcW w:w="500"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5</w:t>
            </w:r>
          </w:p>
        </w:tc>
        <w:tc>
          <w:tcPr>
            <w:tcW w:w="1001" w:type="dxa"/>
            <w:tcBorders>
              <w:top w:val="single" w:sz="4" w:space="0" w:color="auto"/>
              <w:left w:val="single" w:sz="4" w:space="0" w:color="auto"/>
            </w:tcBorders>
            <w:shd w:val="clear" w:color="auto" w:fill="FFFFFF"/>
          </w:tcPr>
          <w:p w:rsidR="00021E8F" w:rsidRPr="00021E8F" w:rsidRDefault="00021E8F" w:rsidP="00021E8F">
            <w:pPr>
              <w:spacing w:line="120" w:lineRule="exact"/>
              <w:ind w:firstLine="720"/>
              <w:jc w:val="both"/>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завтра</w:t>
            </w:r>
          </w:p>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к (20 мин)</w:t>
            </w:r>
          </w:p>
        </w:tc>
        <w:tc>
          <w:tcPr>
            <w:tcW w:w="496" w:type="dxa"/>
            <w:tcBorders>
              <w:top w:val="single" w:sz="4" w:space="0" w:color="auto"/>
              <w:left w:val="single" w:sz="4" w:space="0" w:color="auto"/>
            </w:tcBorders>
            <w:shd w:val="clear" w:color="auto" w:fill="FFFFFF"/>
            <w:vAlign w:val="center"/>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0</w:t>
            </w:r>
          </w:p>
        </w:tc>
        <w:tc>
          <w:tcPr>
            <w:tcW w:w="500" w:type="dxa"/>
            <w:tcBorders>
              <w:top w:val="single" w:sz="4" w:space="0" w:color="auto"/>
              <w:left w:val="single" w:sz="4" w:space="0" w:color="auto"/>
            </w:tcBorders>
            <w:shd w:val="clear" w:color="auto" w:fill="FFFFFF"/>
            <w:vAlign w:val="center"/>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0</w:t>
            </w:r>
          </w:p>
        </w:tc>
        <w:tc>
          <w:tcPr>
            <w:tcW w:w="500" w:type="dxa"/>
            <w:tcBorders>
              <w:top w:val="single" w:sz="4" w:space="0" w:color="auto"/>
              <w:left w:val="single" w:sz="4" w:space="0" w:color="auto"/>
            </w:tcBorders>
            <w:shd w:val="clear" w:color="auto" w:fill="FFFFFF"/>
            <w:vAlign w:val="center"/>
          </w:tcPr>
          <w:p w:rsidR="00021E8F" w:rsidRPr="00021E8F" w:rsidRDefault="00021E8F" w:rsidP="00021E8F">
            <w:pPr>
              <w:spacing w:line="120" w:lineRule="exact"/>
              <w:jc w:val="center"/>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0</w:t>
            </w:r>
          </w:p>
        </w:tc>
        <w:tc>
          <w:tcPr>
            <w:tcW w:w="504"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50</w:t>
            </w:r>
          </w:p>
        </w:tc>
        <w:tc>
          <w:tcPr>
            <w:tcW w:w="890" w:type="dxa"/>
            <w:tcBorders>
              <w:top w:val="single" w:sz="4" w:space="0" w:color="auto"/>
              <w:left w:val="single" w:sz="4" w:space="0" w:color="auto"/>
            </w:tcBorders>
            <w:shd w:val="clear" w:color="auto" w:fill="FFFFFF"/>
          </w:tcPr>
          <w:p w:rsidR="00021E8F" w:rsidRPr="00021E8F" w:rsidRDefault="00021E8F" w:rsidP="00021E8F">
            <w:pPr>
              <w:spacing w:line="120" w:lineRule="exact"/>
              <w:jc w:val="right"/>
              <w:rPr>
                <w:rFonts w:ascii="Times New Roman" w:eastAsia="Times New Roman" w:hAnsi="Times New Roman" w:cs="Times New Roman"/>
                <w:color w:val="auto"/>
              </w:rPr>
            </w:pPr>
            <w:proofErr w:type="spellStart"/>
            <w:r w:rsidRPr="00021E8F">
              <w:rPr>
                <w:rFonts w:ascii="Calibri" w:eastAsia="Calibri" w:hAnsi="Calibri" w:cs="Calibri"/>
                <w:sz w:val="12"/>
                <w:szCs w:val="12"/>
                <w:shd w:val="clear" w:color="auto" w:fill="FFFFFF"/>
              </w:rPr>
              <w:t>завт</w:t>
            </w:r>
            <w:proofErr w:type="spellEnd"/>
          </w:p>
          <w:p w:rsidR="00021E8F" w:rsidRPr="00021E8F" w:rsidRDefault="00021E8F" w:rsidP="00021E8F">
            <w:pPr>
              <w:spacing w:line="120" w:lineRule="exact"/>
              <w:ind w:right="240"/>
              <w:jc w:val="righ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рак (20 мин)</w:t>
            </w:r>
          </w:p>
        </w:tc>
        <w:tc>
          <w:tcPr>
            <w:tcW w:w="627"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10</w:t>
            </w:r>
          </w:p>
        </w:tc>
        <w:tc>
          <w:tcPr>
            <w:tcW w:w="772"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50</w:t>
            </w:r>
          </w:p>
        </w:tc>
        <w:tc>
          <w:tcPr>
            <w:tcW w:w="606"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10</w:t>
            </w:r>
          </w:p>
        </w:tc>
        <w:tc>
          <w:tcPr>
            <w:tcW w:w="636" w:type="dxa"/>
            <w:tcBorders>
              <w:top w:val="single" w:sz="4" w:space="0" w:color="auto"/>
              <w:left w:val="single" w:sz="4" w:space="0" w:color="auto"/>
              <w:righ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50</w:t>
            </w:r>
          </w:p>
        </w:tc>
      </w:tr>
      <w:tr w:rsidR="00021E8F" w:rsidRPr="00021E8F" w:rsidTr="00021E8F">
        <w:trPr>
          <w:trHeight w:hRule="exact" w:val="1154"/>
        </w:trPr>
        <w:tc>
          <w:tcPr>
            <w:tcW w:w="1246" w:type="dxa"/>
            <w:tcBorders>
              <w:top w:val="single" w:sz="4" w:space="0" w:color="auto"/>
              <w:left w:val="single" w:sz="4" w:space="0" w:color="auto"/>
            </w:tcBorders>
            <w:shd w:val="clear" w:color="auto" w:fill="FFFFFF"/>
          </w:tcPr>
          <w:p w:rsidR="00021E8F" w:rsidRPr="00021E8F" w:rsidRDefault="00021E8F" w:rsidP="00021E8F">
            <w:pPr>
              <w:spacing w:line="120" w:lineRule="exact"/>
              <w:ind w:firstLine="720"/>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2 завтрак</w:t>
            </w:r>
          </w:p>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(10 мин)</w:t>
            </w:r>
          </w:p>
        </w:tc>
        <w:tc>
          <w:tcPr>
            <w:tcW w:w="500"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5</w:t>
            </w:r>
          </w:p>
        </w:tc>
        <w:tc>
          <w:tcPr>
            <w:tcW w:w="496"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25</w:t>
            </w:r>
          </w:p>
        </w:tc>
        <w:tc>
          <w:tcPr>
            <w:tcW w:w="504"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5</w:t>
            </w:r>
          </w:p>
        </w:tc>
        <w:tc>
          <w:tcPr>
            <w:tcW w:w="500"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5</w:t>
            </w:r>
          </w:p>
        </w:tc>
        <w:tc>
          <w:tcPr>
            <w:tcW w:w="1001" w:type="dxa"/>
            <w:tcBorders>
              <w:top w:val="single" w:sz="4" w:space="0" w:color="auto"/>
              <w:left w:val="single" w:sz="4" w:space="0" w:color="auto"/>
            </w:tcBorders>
            <w:shd w:val="clear" w:color="auto" w:fill="FFFFFF"/>
          </w:tcPr>
          <w:p w:rsidR="00021E8F" w:rsidRPr="00021E8F" w:rsidRDefault="00021E8F" w:rsidP="00021E8F">
            <w:pPr>
              <w:spacing w:line="120" w:lineRule="exact"/>
              <w:ind w:firstLine="720"/>
              <w:jc w:val="both"/>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2</w:t>
            </w:r>
          </w:p>
          <w:p w:rsidR="00021E8F" w:rsidRPr="00021E8F" w:rsidRDefault="00021E8F" w:rsidP="00021E8F">
            <w:pPr>
              <w:spacing w:line="120" w:lineRule="exact"/>
              <w:jc w:val="righ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завтрак (10 мин)</w:t>
            </w:r>
          </w:p>
        </w:tc>
        <w:tc>
          <w:tcPr>
            <w:tcW w:w="496"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0</w:t>
            </w:r>
          </w:p>
        </w:tc>
        <w:tc>
          <w:tcPr>
            <w:tcW w:w="500"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0</w:t>
            </w:r>
          </w:p>
        </w:tc>
        <w:tc>
          <w:tcPr>
            <w:tcW w:w="500"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504"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0</w:t>
            </w:r>
          </w:p>
        </w:tc>
        <w:tc>
          <w:tcPr>
            <w:tcW w:w="890" w:type="dxa"/>
            <w:tcBorders>
              <w:top w:val="single" w:sz="4" w:space="0" w:color="auto"/>
              <w:left w:val="single" w:sz="4" w:space="0" w:color="auto"/>
            </w:tcBorders>
            <w:shd w:val="clear" w:color="auto" w:fill="FFFFFF"/>
          </w:tcPr>
          <w:p w:rsidR="00021E8F" w:rsidRPr="00021E8F" w:rsidRDefault="00021E8F" w:rsidP="00021E8F">
            <w:pPr>
              <w:spacing w:line="120" w:lineRule="exact"/>
              <w:ind w:right="240"/>
              <w:jc w:val="righ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2</w:t>
            </w:r>
          </w:p>
          <w:p w:rsidR="00021E8F" w:rsidRPr="00021E8F" w:rsidRDefault="00021E8F" w:rsidP="00021E8F">
            <w:pPr>
              <w:spacing w:line="120" w:lineRule="exact"/>
              <w:jc w:val="righ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завтрак (10 мин)</w:t>
            </w:r>
          </w:p>
        </w:tc>
        <w:tc>
          <w:tcPr>
            <w:tcW w:w="627"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10</w:t>
            </w:r>
          </w:p>
        </w:tc>
        <w:tc>
          <w:tcPr>
            <w:tcW w:w="772"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50</w:t>
            </w:r>
          </w:p>
        </w:tc>
        <w:tc>
          <w:tcPr>
            <w:tcW w:w="606"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636" w:type="dxa"/>
            <w:tcBorders>
              <w:top w:val="single" w:sz="4" w:space="0" w:color="auto"/>
              <w:left w:val="single" w:sz="4" w:space="0" w:color="auto"/>
              <w:righ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0</w:t>
            </w:r>
          </w:p>
        </w:tc>
      </w:tr>
      <w:tr w:rsidR="00021E8F" w:rsidRPr="00021E8F" w:rsidTr="00021E8F">
        <w:trPr>
          <w:trHeight w:hRule="exact" w:val="579"/>
        </w:trPr>
        <w:tc>
          <w:tcPr>
            <w:tcW w:w="1246" w:type="dxa"/>
            <w:tcBorders>
              <w:top w:val="single" w:sz="4" w:space="0" w:color="auto"/>
              <w:left w:val="single" w:sz="4" w:space="0" w:color="auto"/>
            </w:tcBorders>
            <w:shd w:val="clear" w:color="auto" w:fill="FFFFFF"/>
          </w:tcPr>
          <w:p w:rsidR="00021E8F" w:rsidRPr="00021E8F" w:rsidRDefault="00021E8F" w:rsidP="00021E8F">
            <w:pPr>
              <w:spacing w:line="120" w:lineRule="exact"/>
              <w:ind w:firstLine="720"/>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ООД (40</w:t>
            </w:r>
          </w:p>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мин)</w:t>
            </w:r>
          </w:p>
        </w:tc>
        <w:tc>
          <w:tcPr>
            <w:tcW w:w="500"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36</w:t>
            </w:r>
          </w:p>
        </w:tc>
        <w:tc>
          <w:tcPr>
            <w:tcW w:w="496"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180</w:t>
            </w:r>
          </w:p>
        </w:tc>
        <w:tc>
          <w:tcPr>
            <w:tcW w:w="504"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4</w:t>
            </w:r>
          </w:p>
        </w:tc>
        <w:tc>
          <w:tcPr>
            <w:tcW w:w="500" w:type="dxa"/>
            <w:tcBorders>
              <w:top w:val="single" w:sz="4" w:space="0" w:color="auto"/>
              <w:left w:val="single" w:sz="4" w:space="0" w:color="auto"/>
            </w:tcBorders>
            <w:shd w:val="clear" w:color="auto" w:fill="FFFFFF"/>
            <w:vAlign w:val="center"/>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0</w:t>
            </w:r>
          </w:p>
        </w:tc>
        <w:tc>
          <w:tcPr>
            <w:tcW w:w="1001" w:type="dxa"/>
            <w:tcBorders>
              <w:top w:val="single" w:sz="4" w:space="0" w:color="auto"/>
              <w:left w:val="single" w:sz="4" w:space="0" w:color="auto"/>
            </w:tcBorders>
            <w:shd w:val="clear" w:color="auto" w:fill="FFFFFF"/>
          </w:tcPr>
          <w:p w:rsidR="00021E8F" w:rsidRPr="00021E8F" w:rsidRDefault="00021E8F" w:rsidP="00021E8F">
            <w:pPr>
              <w:spacing w:line="120" w:lineRule="exact"/>
              <w:ind w:firstLine="720"/>
              <w:jc w:val="both"/>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ООД</w:t>
            </w:r>
          </w:p>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(50мин)</w:t>
            </w:r>
          </w:p>
        </w:tc>
        <w:tc>
          <w:tcPr>
            <w:tcW w:w="496" w:type="dxa"/>
            <w:tcBorders>
              <w:top w:val="single" w:sz="4" w:space="0" w:color="auto"/>
              <w:left w:val="single" w:sz="4" w:space="0" w:color="auto"/>
            </w:tcBorders>
            <w:shd w:val="clear" w:color="auto" w:fill="FFFFFF"/>
            <w:vAlign w:val="center"/>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5</w:t>
            </w:r>
          </w:p>
        </w:tc>
        <w:tc>
          <w:tcPr>
            <w:tcW w:w="500" w:type="dxa"/>
            <w:tcBorders>
              <w:top w:val="single" w:sz="4" w:space="0" w:color="auto"/>
              <w:left w:val="single" w:sz="4" w:space="0" w:color="auto"/>
            </w:tcBorders>
            <w:shd w:val="clear" w:color="auto" w:fill="FFFFFF"/>
            <w:vAlign w:val="center"/>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25</w:t>
            </w:r>
          </w:p>
        </w:tc>
        <w:tc>
          <w:tcPr>
            <w:tcW w:w="500"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504"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25</w:t>
            </w:r>
          </w:p>
        </w:tc>
        <w:tc>
          <w:tcPr>
            <w:tcW w:w="890" w:type="dxa"/>
            <w:tcBorders>
              <w:top w:val="single" w:sz="4" w:space="0" w:color="auto"/>
              <w:left w:val="single" w:sz="4" w:space="0" w:color="auto"/>
            </w:tcBorders>
            <w:shd w:val="clear" w:color="auto" w:fill="FFFFFF"/>
          </w:tcPr>
          <w:p w:rsidR="00021E8F" w:rsidRPr="00021E8F" w:rsidRDefault="00021E8F" w:rsidP="00021E8F">
            <w:pPr>
              <w:spacing w:line="120" w:lineRule="exact"/>
              <w:jc w:val="righ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ООД</w:t>
            </w:r>
          </w:p>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(90 мин)</w:t>
            </w:r>
          </w:p>
        </w:tc>
        <w:tc>
          <w:tcPr>
            <w:tcW w:w="627"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78</w:t>
            </w:r>
          </w:p>
        </w:tc>
        <w:tc>
          <w:tcPr>
            <w:tcW w:w="772"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390</w:t>
            </w:r>
          </w:p>
        </w:tc>
        <w:tc>
          <w:tcPr>
            <w:tcW w:w="606"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12</w:t>
            </w:r>
          </w:p>
        </w:tc>
        <w:tc>
          <w:tcPr>
            <w:tcW w:w="636" w:type="dxa"/>
            <w:tcBorders>
              <w:top w:val="single" w:sz="4" w:space="0" w:color="auto"/>
              <w:left w:val="single" w:sz="4" w:space="0" w:color="auto"/>
              <w:righ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60</w:t>
            </w:r>
          </w:p>
        </w:tc>
      </w:tr>
      <w:tr w:rsidR="00021E8F" w:rsidRPr="00021E8F" w:rsidTr="00021E8F">
        <w:trPr>
          <w:trHeight w:hRule="exact" w:val="1384"/>
        </w:trPr>
        <w:tc>
          <w:tcPr>
            <w:tcW w:w="1246" w:type="dxa"/>
            <w:tcBorders>
              <w:top w:val="single" w:sz="4" w:space="0" w:color="auto"/>
              <w:left w:val="single" w:sz="4" w:space="0" w:color="auto"/>
            </w:tcBorders>
            <w:shd w:val="clear" w:color="auto" w:fill="FFFFFF"/>
          </w:tcPr>
          <w:p w:rsidR="00021E8F" w:rsidRPr="00021E8F" w:rsidRDefault="00021E8F" w:rsidP="00021E8F">
            <w:pPr>
              <w:spacing w:line="168" w:lineRule="exact"/>
              <w:ind w:firstLine="720"/>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подготовка</w:t>
            </w:r>
          </w:p>
          <w:p w:rsidR="00021E8F" w:rsidRPr="00021E8F" w:rsidRDefault="00021E8F" w:rsidP="00021E8F">
            <w:pPr>
              <w:spacing w:line="168" w:lineRule="exact"/>
              <w:ind w:left="1120"/>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к</w:t>
            </w:r>
          </w:p>
          <w:p w:rsidR="00021E8F" w:rsidRPr="00021E8F" w:rsidRDefault="00021E8F" w:rsidP="00021E8F">
            <w:pPr>
              <w:spacing w:line="168" w:lineRule="exact"/>
              <w:ind w:firstLine="720"/>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прогулке,</w:t>
            </w:r>
          </w:p>
          <w:p w:rsidR="00021E8F" w:rsidRPr="00021E8F" w:rsidRDefault="00021E8F" w:rsidP="00021E8F">
            <w:pPr>
              <w:spacing w:line="168"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прогулка.</w:t>
            </w:r>
          </w:p>
          <w:p w:rsidR="00021E8F" w:rsidRPr="00021E8F" w:rsidRDefault="00021E8F" w:rsidP="00021E8F">
            <w:pPr>
              <w:spacing w:line="168" w:lineRule="exact"/>
              <w:ind w:firstLine="720"/>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 xml:space="preserve">Возвращен </w:t>
            </w:r>
            <w:proofErr w:type="spellStart"/>
            <w:r w:rsidRPr="00021E8F">
              <w:rPr>
                <w:rFonts w:ascii="Calibri" w:eastAsia="Calibri" w:hAnsi="Calibri" w:cs="Calibri"/>
                <w:sz w:val="12"/>
                <w:szCs w:val="12"/>
                <w:shd w:val="clear" w:color="auto" w:fill="FFFFFF"/>
              </w:rPr>
              <w:t>ие</w:t>
            </w:r>
            <w:proofErr w:type="spellEnd"/>
            <w:r w:rsidRPr="00021E8F">
              <w:rPr>
                <w:rFonts w:ascii="Calibri" w:eastAsia="Calibri" w:hAnsi="Calibri" w:cs="Calibri"/>
                <w:sz w:val="12"/>
                <w:szCs w:val="12"/>
                <w:shd w:val="clear" w:color="auto" w:fill="FFFFFF"/>
              </w:rPr>
              <w:t xml:space="preserve"> с прогулки (110 мин)</w:t>
            </w:r>
          </w:p>
        </w:tc>
        <w:tc>
          <w:tcPr>
            <w:tcW w:w="500"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65</w:t>
            </w:r>
          </w:p>
        </w:tc>
        <w:tc>
          <w:tcPr>
            <w:tcW w:w="496"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325</w:t>
            </w:r>
          </w:p>
        </w:tc>
        <w:tc>
          <w:tcPr>
            <w:tcW w:w="504"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40</w:t>
            </w:r>
          </w:p>
        </w:tc>
        <w:tc>
          <w:tcPr>
            <w:tcW w:w="500"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00</w:t>
            </w:r>
          </w:p>
        </w:tc>
        <w:tc>
          <w:tcPr>
            <w:tcW w:w="1001" w:type="dxa"/>
            <w:tcBorders>
              <w:top w:val="single" w:sz="4" w:space="0" w:color="auto"/>
              <w:left w:val="single" w:sz="4" w:space="0" w:color="auto"/>
            </w:tcBorders>
            <w:shd w:val="clear" w:color="auto" w:fill="FFFFFF"/>
            <w:vAlign w:val="bottom"/>
          </w:tcPr>
          <w:p w:rsidR="00021E8F" w:rsidRPr="00021E8F" w:rsidRDefault="00021E8F" w:rsidP="00021E8F">
            <w:pPr>
              <w:spacing w:line="168" w:lineRule="exact"/>
              <w:ind w:firstLine="720"/>
              <w:jc w:val="both"/>
              <w:rPr>
                <w:rFonts w:ascii="Times New Roman" w:eastAsia="Times New Roman" w:hAnsi="Times New Roman" w:cs="Times New Roman"/>
                <w:color w:val="auto"/>
              </w:rPr>
            </w:pPr>
            <w:proofErr w:type="spellStart"/>
            <w:r w:rsidRPr="00021E8F">
              <w:rPr>
                <w:rFonts w:ascii="Calibri" w:eastAsia="Calibri" w:hAnsi="Calibri" w:cs="Calibri"/>
                <w:sz w:val="12"/>
                <w:szCs w:val="12"/>
                <w:shd w:val="clear" w:color="auto" w:fill="FFFFFF"/>
              </w:rPr>
              <w:t>подгот</w:t>
            </w:r>
            <w:proofErr w:type="spellEnd"/>
          </w:p>
          <w:p w:rsidR="00021E8F" w:rsidRPr="00021E8F" w:rsidRDefault="00021E8F" w:rsidP="00021E8F">
            <w:pPr>
              <w:spacing w:line="168" w:lineRule="exact"/>
              <w:rPr>
                <w:rFonts w:ascii="Times New Roman" w:eastAsia="Times New Roman" w:hAnsi="Times New Roman" w:cs="Times New Roman"/>
                <w:color w:val="auto"/>
              </w:rPr>
            </w:pPr>
            <w:proofErr w:type="spellStart"/>
            <w:r w:rsidRPr="00021E8F">
              <w:rPr>
                <w:rFonts w:ascii="Calibri" w:eastAsia="Calibri" w:hAnsi="Calibri" w:cs="Calibri"/>
                <w:sz w:val="12"/>
                <w:szCs w:val="12"/>
                <w:shd w:val="clear" w:color="auto" w:fill="FFFFFF"/>
              </w:rPr>
              <w:t>овка</w:t>
            </w:r>
            <w:proofErr w:type="spellEnd"/>
          </w:p>
          <w:p w:rsidR="00021E8F" w:rsidRPr="00021E8F" w:rsidRDefault="00021E8F" w:rsidP="00021E8F">
            <w:pPr>
              <w:spacing w:line="168" w:lineRule="exact"/>
              <w:ind w:firstLine="720"/>
              <w:jc w:val="both"/>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 xml:space="preserve">прогул </w:t>
            </w:r>
            <w:proofErr w:type="spellStart"/>
            <w:r w:rsidRPr="00021E8F">
              <w:rPr>
                <w:rFonts w:ascii="Calibri" w:eastAsia="Calibri" w:hAnsi="Calibri" w:cs="Calibri"/>
                <w:sz w:val="12"/>
                <w:szCs w:val="12"/>
                <w:shd w:val="clear" w:color="auto" w:fill="FFFFFF"/>
              </w:rPr>
              <w:t>ке</w:t>
            </w:r>
            <w:proofErr w:type="spellEnd"/>
            <w:r w:rsidRPr="00021E8F">
              <w:rPr>
                <w:rFonts w:ascii="Calibri" w:eastAsia="Calibri" w:hAnsi="Calibri" w:cs="Calibri"/>
                <w:sz w:val="12"/>
                <w:szCs w:val="12"/>
                <w:shd w:val="clear" w:color="auto" w:fill="FFFFFF"/>
              </w:rPr>
              <w:t>, прогулка.</w:t>
            </w:r>
          </w:p>
          <w:p w:rsidR="00021E8F" w:rsidRPr="00021E8F" w:rsidRDefault="00021E8F" w:rsidP="00021E8F">
            <w:pPr>
              <w:spacing w:line="168" w:lineRule="exact"/>
              <w:ind w:firstLine="720"/>
              <w:jc w:val="both"/>
              <w:rPr>
                <w:rFonts w:ascii="Times New Roman" w:eastAsia="Times New Roman" w:hAnsi="Times New Roman" w:cs="Times New Roman"/>
                <w:color w:val="auto"/>
              </w:rPr>
            </w:pPr>
            <w:proofErr w:type="spellStart"/>
            <w:r w:rsidRPr="00021E8F">
              <w:rPr>
                <w:rFonts w:ascii="Calibri" w:eastAsia="Calibri" w:hAnsi="Calibri" w:cs="Calibri"/>
                <w:sz w:val="12"/>
                <w:szCs w:val="12"/>
                <w:shd w:val="clear" w:color="auto" w:fill="FFFFFF"/>
              </w:rPr>
              <w:t>Возвр</w:t>
            </w:r>
            <w:proofErr w:type="spellEnd"/>
          </w:p>
          <w:p w:rsidR="00021E8F" w:rsidRPr="00021E8F" w:rsidRDefault="00021E8F" w:rsidP="00021E8F">
            <w:pPr>
              <w:spacing w:line="168" w:lineRule="exact"/>
              <w:rPr>
                <w:rFonts w:ascii="Times New Roman" w:eastAsia="Times New Roman" w:hAnsi="Times New Roman" w:cs="Times New Roman"/>
                <w:color w:val="auto"/>
              </w:rPr>
            </w:pPr>
            <w:proofErr w:type="spellStart"/>
            <w:r w:rsidRPr="00021E8F">
              <w:rPr>
                <w:rFonts w:ascii="Calibri" w:eastAsia="Calibri" w:hAnsi="Calibri" w:cs="Calibri"/>
                <w:sz w:val="12"/>
                <w:szCs w:val="12"/>
                <w:shd w:val="clear" w:color="auto" w:fill="FFFFFF"/>
              </w:rPr>
              <w:t>ащение</w:t>
            </w:r>
            <w:proofErr w:type="spellEnd"/>
            <w:r w:rsidRPr="00021E8F">
              <w:rPr>
                <w:rFonts w:ascii="Calibri" w:eastAsia="Calibri" w:hAnsi="Calibri" w:cs="Calibri"/>
                <w:sz w:val="12"/>
                <w:szCs w:val="12"/>
                <w:shd w:val="clear" w:color="auto" w:fill="FFFFFF"/>
              </w:rPr>
              <w:t xml:space="preserve"> с прогулки (110 мин)</w:t>
            </w:r>
          </w:p>
        </w:tc>
        <w:tc>
          <w:tcPr>
            <w:tcW w:w="496"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5</w:t>
            </w:r>
          </w:p>
        </w:tc>
        <w:tc>
          <w:tcPr>
            <w:tcW w:w="500"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75</w:t>
            </w:r>
          </w:p>
        </w:tc>
        <w:tc>
          <w:tcPr>
            <w:tcW w:w="500"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5</w:t>
            </w:r>
          </w:p>
        </w:tc>
        <w:tc>
          <w:tcPr>
            <w:tcW w:w="504"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275</w:t>
            </w:r>
          </w:p>
        </w:tc>
        <w:tc>
          <w:tcPr>
            <w:tcW w:w="890" w:type="dxa"/>
            <w:tcBorders>
              <w:top w:val="single" w:sz="4" w:space="0" w:color="auto"/>
              <w:left w:val="single" w:sz="4" w:space="0" w:color="auto"/>
            </w:tcBorders>
            <w:shd w:val="clear" w:color="auto" w:fill="FFFFFF"/>
          </w:tcPr>
          <w:p w:rsidR="00021E8F" w:rsidRPr="00021E8F" w:rsidRDefault="00021E8F" w:rsidP="00021E8F">
            <w:pPr>
              <w:spacing w:line="168" w:lineRule="exact"/>
              <w:jc w:val="right"/>
              <w:rPr>
                <w:rFonts w:ascii="Times New Roman" w:eastAsia="Times New Roman" w:hAnsi="Times New Roman" w:cs="Times New Roman"/>
                <w:color w:val="auto"/>
              </w:rPr>
            </w:pPr>
            <w:proofErr w:type="spellStart"/>
            <w:r w:rsidRPr="00021E8F">
              <w:rPr>
                <w:rFonts w:ascii="Calibri" w:eastAsia="Calibri" w:hAnsi="Calibri" w:cs="Calibri"/>
                <w:sz w:val="12"/>
                <w:szCs w:val="12"/>
                <w:shd w:val="clear" w:color="auto" w:fill="FFFFFF"/>
              </w:rPr>
              <w:t>прог</w:t>
            </w:r>
            <w:proofErr w:type="spellEnd"/>
          </w:p>
          <w:p w:rsidR="00021E8F" w:rsidRPr="00021E8F" w:rsidRDefault="00021E8F" w:rsidP="00021E8F">
            <w:pPr>
              <w:spacing w:line="168" w:lineRule="exact"/>
              <w:rPr>
                <w:rFonts w:ascii="Times New Roman" w:eastAsia="Times New Roman" w:hAnsi="Times New Roman" w:cs="Times New Roman"/>
                <w:color w:val="auto"/>
              </w:rPr>
            </w:pPr>
            <w:proofErr w:type="spellStart"/>
            <w:r w:rsidRPr="00021E8F">
              <w:rPr>
                <w:rFonts w:ascii="Calibri" w:eastAsia="Calibri" w:hAnsi="Calibri" w:cs="Calibri"/>
                <w:sz w:val="12"/>
                <w:szCs w:val="12"/>
                <w:shd w:val="clear" w:color="auto" w:fill="FFFFFF"/>
              </w:rPr>
              <w:t>улке</w:t>
            </w:r>
            <w:proofErr w:type="spellEnd"/>
            <w:r w:rsidRPr="00021E8F">
              <w:rPr>
                <w:rFonts w:ascii="Calibri" w:eastAsia="Calibri" w:hAnsi="Calibri" w:cs="Calibri"/>
                <w:sz w:val="12"/>
                <w:szCs w:val="12"/>
                <w:shd w:val="clear" w:color="auto" w:fill="FFFFFF"/>
              </w:rPr>
              <w:t xml:space="preserve">, прогулка. Возвращение с </w:t>
            </w:r>
            <w:proofErr w:type="spellStart"/>
            <w:r w:rsidRPr="00021E8F">
              <w:rPr>
                <w:rFonts w:ascii="Calibri" w:eastAsia="Calibri" w:hAnsi="Calibri" w:cs="Calibri"/>
                <w:sz w:val="12"/>
                <w:szCs w:val="12"/>
                <w:shd w:val="clear" w:color="auto" w:fill="FFFFFF"/>
              </w:rPr>
              <w:t>прог</w:t>
            </w:r>
            <w:proofErr w:type="spellEnd"/>
          </w:p>
          <w:p w:rsidR="00021E8F" w:rsidRPr="00021E8F" w:rsidRDefault="00021E8F" w:rsidP="00021E8F">
            <w:pPr>
              <w:spacing w:line="168" w:lineRule="exact"/>
              <w:rPr>
                <w:rFonts w:ascii="Times New Roman" w:eastAsia="Times New Roman" w:hAnsi="Times New Roman" w:cs="Times New Roman"/>
                <w:color w:val="auto"/>
              </w:rPr>
            </w:pPr>
            <w:proofErr w:type="spellStart"/>
            <w:r w:rsidRPr="00021E8F">
              <w:rPr>
                <w:rFonts w:ascii="Calibri" w:eastAsia="Calibri" w:hAnsi="Calibri" w:cs="Calibri"/>
                <w:sz w:val="12"/>
                <w:szCs w:val="12"/>
                <w:shd w:val="clear" w:color="auto" w:fill="FFFFFF"/>
              </w:rPr>
              <w:t>улки</w:t>
            </w:r>
            <w:proofErr w:type="spellEnd"/>
            <w:r w:rsidRPr="00021E8F">
              <w:rPr>
                <w:rFonts w:ascii="Calibri" w:eastAsia="Calibri" w:hAnsi="Calibri" w:cs="Calibri"/>
                <w:sz w:val="12"/>
                <w:szCs w:val="12"/>
                <w:shd w:val="clear" w:color="auto" w:fill="FFFFFF"/>
              </w:rPr>
              <w:t xml:space="preserve"> (90</w:t>
            </w:r>
          </w:p>
          <w:p w:rsidR="00021E8F" w:rsidRPr="00021E8F" w:rsidRDefault="00021E8F" w:rsidP="00021E8F">
            <w:pPr>
              <w:spacing w:line="168" w:lineRule="exact"/>
              <w:jc w:val="righ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мин</w:t>
            </w:r>
            <w:proofErr w:type="gramStart"/>
            <w:r w:rsidRPr="00021E8F">
              <w:rPr>
                <w:rFonts w:ascii="Calibri" w:eastAsia="Calibri" w:hAnsi="Calibri" w:cs="Calibri"/>
                <w:sz w:val="12"/>
                <w:szCs w:val="12"/>
                <w:shd w:val="clear" w:color="auto" w:fill="FFFFFF"/>
              </w:rPr>
              <w:t>)</w:t>
            </w:r>
            <w:proofErr w:type="spellStart"/>
            <w:r w:rsidRPr="00021E8F">
              <w:rPr>
                <w:rFonts w:ascii="Calibri" w:eastAsia="Calibri" w:hAnsi="Calibri" w:cs="Calibri"/>
                <w:sz w:val="12"/>
                <w:szCs w:val="12"/>
                <w:shd w:val="clear" w:color="auto" w:fill="FFFFFF"/>
              </w:rPr>
              <w:t>с</w:t>
            </w:r>
            <w:proofErr w:type="gramEnd"/>
            <w:r w:rsidRPr="00021E8F">
              <w:rPr>
                <w:rFonts w:ascii="Calibri" w:eastAsia="Calibri" w:hAnsi="Calibri" w:cs="Calibri"/>
                <w:sz w:val="12"/>
                <w:szCs w:val="12"/>
                <w:shd w:val="clear" w:color="auto" w:fill="FFFFFF"/>
              </w:rPr>
              <w:t>амостояте</w:t>
            </w:r>
            <w:proofErr w:type="spellEnd"/>
          </w:p>
          <w:p w:rsidR="00021E8F" w:rsidRPr="00021E8F" w:rsidRDefault="00021E8F" w:rsidP="00021E8F">
            <w:pPr>
              <w:spacing w:line="168" w:lineRule="exact"/>
              <w:rPr>
                <w:rFonts w:ascii="Times New Roman" w:eastAsia="Times New Roman" w:hAnsi="Times New Roman" w:cs="Times New Roman"/>
                <w:color w:val="auto"/>
              </w:rPr>
            </w:pPr>
            <w:proofErr w:type="spellStart"/>
            <w:r w:rsidRPr="00021E8F">
              <w:rPr>
                <w:rFonts w:ascii="Calibri" w:eastAsia="Calibri" w:hAnsi="Calibri" w:cs="Calibri"/>
                <w:sz w:val="12"/>
                <w:szCs w:val="12"/>
                <w:shd w:val="clear" w:color="auto" w:fill="FFFFFF"/>
              </w:rPr>
              <w:t>льная</w:t>
            </w:r>
            <w:proofErr w:type="spellEnd"/>
          </w:p>
        </w:tc>
        <w:tc>
          <w:tcPr>
            <w:tcW w:w="627"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50</w:t>
            </w:r>
          </w:p>
        </w:tc>
        <w:tc>
          <w:tcPr>
            <w:tcW w:w="772"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250</w:t>
            </w:r>
          </w:p>
        </w:tc>
        <w:tc>
          <w:tcPr>
            <w:tcW w:w="606"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40</w:t>
            </w:r>
          </w:p>
        </w:tc>
        <w:tc>
          <w:tcPr>
            <w:tcW w:w="636" w:type="dxa"/>
            <w:tcBorders>
              <w:top w:val="single" w:sz="4" w:space="0" w:color="auto"/>
              <w:left w:val="single" w:sz="4" w:space="0" w:color="auto"/>
              <w:righ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200</w:t>
            </w:r>
          </w:p>
        </w:tc>
      </w:tr>
      <w:tr w:rsidR="00021E8F" w:rsidRPr="00021E8F" w:rsidTr="00021E8F">
        <w:trPr>
          <w:trHeight w:hRule="exact" w:val="1293"/>
        </w:trPr>
        <w:tc>
          <w:tcPr>
            <w:tcW w:w="1246" w:type="dxa"/>
            <w:tcBorders>
              <w:top w:val="single" w:sz="4" w:space="0" w:color="auto"/>
              <w:left w:val="single" w:sz="4" w:space="0" w:color="auto"/>
            </w:tcBorders>
            <w:shd w:val="clear" w:color="auto" w:fill="FFFFFF"/>
          </w:tcPr>
          <w:p w:rsidR="00021E8F" w:rsidRPr="00021E8F" w:rsidRDefault="00021E8F" w:rsidP="00021E8F">
            <w:pPr>
              <w:spacing w:after="60" w:line="168" w:lineRule="exact"/>
              <w:ind w:firstLine="720"/>
              <w:rPr>
                <w:rFonts w:ascii="Times New Roman" w:eastAsia="Times New Roman" w:hAnsi="Times New Roman" w:cs="Times New Roman"/>
                <w:color w:val="auto"/>
              </w:rPr>
            </w:pPr>
            <w:proofErr w:type="spellStart"/>
            <w:r w:rsidRPr="00021E8F">
              <w:rPr>
                <w:rFonts w:ascii="Calibri" w:eastAsia="Calibri" w:hAnsi="Calibri" w:cs="Calibri"/>
                <w:sz w:val="12"/>
                <w:szCs w:val="12"/>
                <w:shd w:val="clear" w:color="auto" w:fill="FFFFFF"/>
              </w:rPr>
              <w:t>самостояте</w:t>
            </w:r>
            <w:proofErr w:type="spellEnd"/>
            <w:r w:rsidRPr="00021E8F">
              <w:rPr>
                <w:rFonts w:ascii="Calibri" w:eastAsia="Calibri" w:hAnsi="Calibri" w:cs="Calibri"/>
                <w:sz w:val="12"/>
                <w:szCs w:val="12"/>
                <w:shd w:val="clear" w:color="auto" w:fill="FFFFFF"/>
              </w:rPr>
              <w:t xml:space="preserve"> </w:t>
            </w:r>
            <w:proofErr w:type="spellStart"/>
            <w:r w:rsidRPr="00021E8F">
              <w:rPr>
                <w:rFonts w:ascii="Calibri" w:eastAsia="Calibri" w:hAnsi="Calibri" w:cs="Calibri"/>
                <w:sz w:val="12"/>
                <w:szCs w:val="12"/>
                <w:shd w:val="clear" w:color="auto" w:fill="FFFFFF"/>
              </w:rPr>
              <w:t>льная</w:t>
            </w:r>
            <w:proofErr w:type="spellEnd"/>
            <w:r w:rsidRPr="00021E8F">
              <w:rPr>
                <w:rFonts w:ascii="Calibri" w:eastAsia="Calibri" w:hAnsi="Calibri" w:cs="Calibri"/>
                <w:sz w:val="12"/>
                <w:szCs w:val="12"/>
                <w:shd w:val="clear" w:color="auto" w:fill="FFFFFF"/>
              </w:rPr>
              <w:t xml:space="preserve"> деятельность детей: игры, общение по интересам (25</w:t>
            </w:r>
          </w:p>
          <w:p w:rsidR="00021E8F" w:rsidRPr="00021E8F" w:rsidRDefault="00021E8F" w:rsidP="00021E8F">
            <w:pPr>
              <w:spacing w:before="60" w:line="120" w:lineRule="exact"/>
              <w:ind w:firstLine="720"/>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мин)</w:t>
            </w:r>
          </w:p>
        </w:tc>
        <w:tc>
          <w:tcPr>
            <w:tcW w:w="500"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10</w:t>
            </w:r>
          </w:p>
        </w:tc>
        <w:tc>
          <w:tcPr>
            <w:tcW w:w="496"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50</w:t>
            </w:r>
          </w:p>
        </w:tc>
        <w:tc>
          <w:tcPr>
            <w:tcW w:w="504"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15</w:t>
            </w:r>
          </w:p>
        </w:tc>
        <w:tc>
          <w:tcPr>
            <w:tcW w:w="500"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5</w:t>
            </w:r>
          </w:p>
        </w:tc>
        <w:tc>
          <w:tcPr>
            <w:tcW w:w="1001" w:type="dxa"/>
            <w:tcBorders>
              <w:top w:val="single" w:sz="4" w:space="0" w:color="auto"/>
              <w:left w:val="single" w:sz="4" w:space="0" w:color="auto"/>
            </w:tcBorders>
            <w:shd w:val="clear" w:color="auto" w:fill="FFFFFF"/>
            <w:vAlign w:val="bottom"/>
          </w:tcPr>
          <w:p w:rsidR="00021E8F" w:rsidRPr="00021E8F" w:rsidRDefault="00021E8F" w:rsidP="00021E8F">
            <w:pPr>
              <w:spacing w:line="168" w:lineRule="exact"/>
              <w:ind w:firstLine="720"/>
              <w:jc w:val="both"/>
              <w:rPr>
                <w:rFonts w:ascii="Times New Roman" w:eastAsia="Times New Roman" w:hAnsi="Times New Roman" w:cs="Times New Roman"/>
                <w:color w:val="auto"/>
              </w:rPr>
            </w:pPr>
            <w:proofErr w:type="spellStart"/>
            <w:r w:rsidRPr="00021E8F">
              <w:rPr>
                <w:rFonts w:ascii="Calibri" w:eastAsia="Calibri" w:hAnsi="Calibri" w:cs="Calibri"/>
                <w:sz w:val="12"/>
                <w:szCs w:val="12"/>
                <w:shd w:val="clear" w:color="auto" w:fill="FFFFFF"/>
              </w:rPr>
              <w:t>самост</w:t>
            </w:r>
            <w:proofErr w:type="spellEnd"/>
          </w:p>
          <w:p w:rsidR="00021E8F" w:rsidRPr="00021E8F" w:rsidRDefault="00021E8F" w:rsidP="00021E8F">
            <w:pPr>
              <w:spacing w:line="168" w:lineRule="exact"/>
              <w:rPr>
                <w:rFonts w:ascii="Times New Roman" w:eastAsia="Times New Roman" w:hAnsi="Times New Roman" w:cs="Times New Roman"/>
                <w:color w:val="auto"/>
              </w:rPr>
            </w:pPr>
            <w:proofErr w:type="spellStart"/>
            <w:r w:rsidRPr="00021E8F">
              <w:rPr>
                <w:rFonts w:ascii="Calibri" w:eastAsia="Calibri" w:hAnsi="Calibri" w:cs="Calibri"/>
                <w:sz w:val="12"/>
                <w:szCs w:val="12"/>
                <w:shd w:val="clear" w:color="auto" w:fill="FFFFFF"/>
              </w:rPr>
              <w:t>оятельная</w:t>
            </w:r>
            <w:proofErr w:type="spellEnd"/>
          </w:p>
          <w:p w:rsidR="00021E8F" w:rsidRPr="00021E8F" w:rsidRDefault="00021E8F" w:rsidP="00021E8F">
            <w:pPr>
              <w:spacing w:line="168"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деятельность</w:t>
            </w:r>
          </w:p>
          <w:p w:rsidR="00021E8F" w:rsidRPr="00021E8F" w:rsidRDefault="00021E8F" w:rsidP="00021E8F">
            <w:pPr>
              <w:spacing w:after="60" w:line="168" w:lineRule="exact"/>
              <w:ind w:firstLine="720"/>
              <w:jc w:val="both"/>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детей: игры, общение по интересам (25</w:t>
            </w:r>
          </w:p>
          <w:p w:rsidR="00021E8F" w:rsidRPr="00021E8F" w:rsidRDefault="00021E8F" w:rsidP="00021E8F">
            <w:pPr>
              <w:spacing w:before="60" w:line="120" w:lineRule="exact"/>
              <w:ind w:firstLine="720"/>
              <w:jc w:val="both"/>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мин.)</w:t>
            </w:r>
          </w:p>
        </w:tc>
        <w:tc>
          <w:tcPr>
            <w:tcW w:w="496"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5</w:t>
            </w:r>
          </w:p>
        </w:tc>
        <w:tc>
          <w:tcPr>
            <w:tcW w:w="500"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5</w:t>
            </w:r>
          </w:p>
        </w:tc>
        <w:tc>
          <w:tcPr>
            <w:tcW w:w="500"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0</w:t>
            </w:r>
          </w:p>
        </w:tc>
        <w:tc>
          <w:tcPr>
            <w:tcW w:w="504"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50</w:t>
            </w:r>
          </w:p>
        </w:tc>
        <w:tc>
          <w:tcPr>
            <w:tcW w:w="890" w:type="dxa"/>
            <w:tcBorders>
              <w:top w:val="single" w:sz="4" w:space="0" w:color="auto"/>
              <w:left w:val="single" w:sz="4" w:space="0" w:color="auto"/>
            </w:tcBorders>
            <w:shd w:val="clear" w:color="auto" w:fill="FFFFFF"/>
          </w:tcPr>
          <w:p w:rsidR="00021E8F" w:rsidRPr="00021E8F" w:rsidRDefault="00021E8F" w:rsidP="00021E8F">
            <w:pPr>
              <w:spacing w:line="168" w:lineRule="exact"/>
              <w:jc w:val="right"/>
              <w:rPr>
                <w:rFonts w:ascii="Times New Roman" w:eastAsia="Times New Roman" w:hAnsi="Times New Roman" w:cs="Times New Roman"/>
                <w:color w:val="auto"/>
              </w:rPr>
            </w:pPr>
            <w:proofErr w:type="spellStart"/>
            <w:r w:rsidRPr="00021E8F">
              <w:rPr>
                <w:rFonts w:ascii="Calibri" w:eastAsia="Calibri" w:hAnsi="Calibri" w:cs="Calibri"/>
                <w:sz w:val="12"/>
                <w:szCs w:val="12"/>
                <w:shd w:val="clear" w:color="auto" w:fill="FFFFFF"/>
              </w:rPr>
              <w:t>деят</w:t>
            </w:r>
            <w:proofErr w:type="spellEnd"/>
          </w:p>
          <w:p w:rsidR="00021E8F" w:rsidRPr="00021E8F" w:rsidRDefault="00021E8F" w:rsidP="00021E8F">
            <w:pPr>
              <w:spacing w:after="60" w:line="168" w:lineRule="exact"/>
              <w:rPr>
                <w:rFonts w:ascii="Times New Roman" w:eastAsia="Times New Roman" w:hAnsi="Times New Roman" w:cs="Times New Roman"/>
                <w:color w:val="auto"/>
              </w:rPr>
            </w:pPr>
            <w:proofErr w:type="spellStart"/>
            <w:r w:rsidRPr="00021E8F">
              <w:rPr>
                <w:rFonts w:ascii="Calibri" w:eastAsia="Calibri" w:hAnsi="Calibri" w:cs="Calibri"/>
                <w:sz w:val="12"/>
                <w:szCs w:val="12"/>
                <w:shd w:val="clear" w:color="auto" w:fill="FFFFFF"/>
              </w:rPr>
              <w:t>ельность</w:t>
            </w:r>
            <w:proofErr w:type="spellEnd"/>
            <w:r w:rsidRPr="00021E8F">
              <w:rPr>
                <w:rFonts w:ascii="Calibri" w:eastAsia="Calibri" w:hAnsi="Calibri" w:cs="Calibri"/>
                <w:sz w:val="12"/>
                <w:szCs w:val="12"/>
                <w:shd w:val="clear" w:color="auto" w:fill="FFFFFF"/>
              </w:rPr>
              <w:t xml:space="preserve"> детей: игры, общение по</w:t>
            </w:r>
          </w:p>
          <w:p w:rsidR="00021E8F" w:rsidRPr="00021E8F" w:rsidRDefault="00021E8F" w:rsidP="00021E8F">
            <w:pPr>
              <w:spacing w:before="60" w:after="60" w:line="120" w:lineRule="exact"/>
              <w:jc w:val="right"/>
              <w:rPr>
                <w:rFonts w:ascii="Times New Roman" w:eastAsia="Times New Roman" w:hAnsi="Times New Roman" w:cs="Times New Roman"/>
                <w:color w:val="auto"/>
              </w:rPr>
            </w:pPr>
            <w:proofErr w:type="spellStart"/>
            <w:r w:rsidRPr="00021E8F">
              <w:rPr>
                <w:rFonts w:ascii="Calibri" w:eastAsia="Calibri" w:hAnsi="Calibri" w:cs="Calibri"/>
                <w:sz w:val="12"/>
                <w:szCs w:val="12"/>
                <w:shd w:val="clear" w:color="auto" w:fill="FFFFFF"/>
              </w:rPr>
              <w:t>инте</w:t>
            </w:r>
            <w:proofErr w:type="spellEnd"/>
          </w:p>
          <w:p w:rsidR="00021E8F" w:rsidRPr="00021E8F" w:rsidRDefault="00021E8F" w:rsidP="00021E8F">
            <w:pPr>
              <w:spacing w:before="60" w:line="120" w:lineRule="exact"/>
              <w:rPr>
                <w:rFonts w:ascii="Times New Roman" w:eastAsia="Times New Roman" w:hAnsi="Times New Roman" w:cs="Times New Roman"/>
                <w:color w:val="auto"/>
              </w:rPr>
            </w:pPr>
            <w:proofErr w:type="spellStart"/>
            <w:r w:rsidRPr="00021E8F">
              <w:rPr>
                <w:rFonts w:ascii="Calibri" w:eastAsia="Calibri" w:hAnsi="Calibri" w:cs="Calibri"/>
                <w:sz w:val="12"/>
                <w:szCs w:val="12"/>
                <w:shd w:val="clear" w:color="auto" w:fill="FFFFFF"/>
              </w:rPr>
              <w:t>ресам</w:t>
            </w:r>
            <w:proofErr w:type="spellEnd"/>
            <w:r w:rsidRPr="00021E8F">
              <w:rPr>
                <w:rFonts w:ascii="Calibri" w:eastAsia="Calibri" w:hAnsi="Calibri" w:cs="Calibri"/>
                <w:sz w:val="12"/>
                <w:szCs w:val="12"/>
                <w:shd w:val="clear" w:color="auto" w:fill="FFFFFF"/>
              </w:rPr>
              <w:t xml:space="preserve"> (10</w:t>
            </w:r>
          </w:p>
        </w:tc>
        <w:tc>
          <w:tcPr>
            <w:tcW w:w="627"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772"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35</w:t>
            </w:r>
          </w:p>
        </w:tc>
        <w:tc>
          <w:tcPr>
            <w:tcW w:w="606"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3</w:t>
            </w:r>
          </w:p>
        </w:tc>
        <w:tc>
          <w:tcPr>
            <w:tcW w:w="636" w:type="dxa"/>
            <w:tcBorders>
              <w:top w:val="single" w:sz="4" w:space="0" w:color="auto"/>
              <w:left w:val="single" w:sz="4" w:space="0" w:color="auto"/>
              <w:righ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15</w:t>
            </w:r>
          </w:p>
        </w:tc>
      </w:tr>
      <w:tr w:rsidR="00021E8F" w:rsidRPr="00021E8F" w:rsidTr="00021E8F">
        <w:trPr>
          <w:trHeight w:hRule="exact" w:val="579"/>
        </w:trPr>
        <w:tc>
          <w:tcPr>
            <w:tcW w:w="1246" w:type="dxa"/>
            <w:tcBorders>
              <w:top w:val="single" w:sz="4" w:space="0" w:color="auto"/>
              <w:left w:val="single" w:sz="4" w:space="0" w:color="auto"/>
            </w:tcBorders>
            <w:shd w:val="clear" w:color="auto" w:fill="FFFFFF"/>
          </w:tcPr>
          <w:p w:rsidR="00021E8F" w:rsidRPr="00021E8F" w:rsidRDefault="00021E8F" w:rsidP="00021E8F">
            <w:pPr>
              <w:spacing w:line="120" w:lineRule="exact"/>
              <w:ind w:firstLine="720"/>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обед (40</w:t>
            </w:r>
          </w:p>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мин)</w:t>
            </w:r>
          </w:p>
        </w:tc>
        <w:tc>
          <w:tcPr>
            <w:tcW w:w="500" w:type="dxa"/>
            <w:tcBorders>
              <w:top w:val="single" w:sz="4" w:space="0" w:color="auto"/>
              <w:left w:val="single" w:sz="4" w:space="0" w:color="auto"/>
            </w:tcBorders>
            <w:shd w:val="clear" w:color="auto" w:fill="FFFFFF"/>
            <w:vAlign w:val="center"/>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30</w:t>
            </w:r>
          </w:p>
        </w:tc>
        <w:tc>
          <w:tcPr>
            <w:tcW w:w="496" w:type="dxa"/>
            <w:tcBorders>
              <w:top w:val="single" w:sz="4" w:space="0" w:color="auto"/>
              <w:left w:val="single" w:sz="4" w:space="0" w:color="auto"/>
            </w:tcBorders>
            <w:shd w:val="clear" w:color="auto" w:fill="FFFFFF"/>
            <w:vAlign w:val="center"/>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150</w:t>
            </w:r>
          </w:p>
        </w:tc>
        <w:tc>
          <w:tcPr>
            <w:tcW w:w="504" w:type="dxa"/>
            <w:tcBorders>
              <w:top w:val="single" w:sz="4" w:space="0" w:color="auto"/>
              <w:left w:val="single" w:sz="4" w:space="0" w:color="auto"/>
            </w:tcBorders>
            <w:shd w:val="clear" w:color="auto" w:fill="FFFFFF"/>
            <w:vAlign w:val="center"/>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10</w:t>
            </w:r>
          </w:p>
        </w:tc>
        <w:tc>
          <w:tcPr>
            <w:tcW w:w="500"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0</w:t>
            </w:r>
          </w:p>
        </w:tc>
        <w:tc>
          <w:tcPr>
            <w:tcW w:w="1001" w:type="dxa"/>
            <w:tcBorders>
              <w:top w:val="single" w:sz="4" w:space="0" w:color="auto"/>
              <w:left w:val="single" w:sz="4" w:space="0" w:color="auto"/>
            </w:tcBorders>
            <w:shd w:val="clear" w:color="auto" w:fill="FFFFFF"/>
          </w:tcPr>
          <w:p w:rsidR="00021E8F" w:rsidRPr="00021E8F" w:rsidRDefault="00021E8F" w:rsidP="00021E8F">
            <w:pPr>
              <w:spacing w:line="120" w:lineRule="exact"/>
              <w:ind w:firstLine="720"/>
              <w:jc w:val="both"/>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обед</w:t>
            </w:r>
          </w:p>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(35 мин)</w:t>
            </w:r>
          </w:p>
        </w:tc>
        <w:tc>
          <w:tcPr>
            <w:tcW w:w="496" w:type="dxa"/>
            <w:tcBorders>
              <w:top w:val="single" w:sz="4" w:space="0" w:color="auto"/>
              <w:left w:val="single" w:sz="4" w:space="0" w:color="auto"/>
            </w:tcBorders>
            <w:shd w:val="clear" w:color="auto" w:fill="FFFFFF"/>
            <w:vAlign w:val="center"/>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5</w:t>
            </w:r>
          </w:p>
        </w:tc>
        <w:tc>
          <w:tcPr>
            <w:tcW w:w="500" w:type="dxa"/>
            <w:tcBorders>
              <w:top w:val="single" w:sz="4" w:space="0" w:color="auto"/>
              <w:left w:val="single" w:sz="4" w:space="0" w:color="auto"/>
            </w:tcBorders>
            <w:shd w:val="clear" w:color="auto" w:fill="FFFFFF"/>
            <w:vAlign w:val="center"/>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5</w:t>
            </w:r>
          </w:p>
        </w:tc>
        <w:tc>
          <w:tcPr>
            <w:tcW w:w="500" w:type="dxa"/>
            <w:tcBorders>
              <w:top w:val="single" w:sz="4" w:space="0" w:color="auto"/>
              <w:left w:val="single" w:sz="4" w:space="0" w:color="auto"/>
            </w:tcBorders>
            <w:shd w:val="clear" w:color="auto" w:fill="FFFFFF"/>
            <w:vAlign w:val="center"/>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0</w:t>
            </w:r>
          </w:p>
        </w:tc>
        <w:tc>
          <w:tcPr>
            <w:tcW w:w="504"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100</w:t>
            </w:r>
          </w:p>
        </w:tc>
        <w:tc>
          <w:tcPr>
            <w:tcW w:w="890" w:type="dxa"/>
            <w:tcBorders>
              <w:top w:val="single" w:sz="4" w:space="0" w:color="auto"/>
              <w:left w:val="single" w:sz="4" w:space="0" w:color="auto"/>
            </w:tcBorders>
            <w:shd w:val="clear" w:color="auto" w:fill="FFFFFF"/>
          </w:tcPr>
          <w:p w:rsidR="00021E8F" w:rsidRPr="00021E8F" w:rsidRDefault="00021E8F" w:rsidP="00021E8F">
            <w:pPr>
              <w:spacing w:line="120" w:lineRule="exact"/>
              <w:jc w:val="righ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обе</w:t>
            </w:r>
          </w:p>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д (35 мин)</w:t>
            </w:r>
          </w:p>
        </w:tc>
        <w:tc>
          <w:tcPr>
            <w:tcW w:w="627"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18</w:t>
            </w:r>
          </w:p>
        </w:tc>
        <w:tc>
          <w:tcPr>
            <w:tcW w:w="772"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90</w:t>
            </w:r>
          </w:p>
        </w:tc>
        <w:tc>
          <w:tcPr>
            <w:tcW w:w="606"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15</w:t>
            </w:r>
          </w:p>
        </w:tc>
        <w:tc>
          <w:tcPr>
            <w:tcW w:w="636" w:type="dxa"/>
            <w:tcBorders>
              <w:top w:val="single" w:sz="4" w:space="0" w:color="auto"/>
              <w:left w:val="single" w:sz="4" w:space="0" w:color="auto"/>
              <w:righ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75</w:t>
            </w:r>
          </w:p>
        </w:tc>
      </w:tr>
      <w:tr w:rsidR="00021E8F" w:rsidRPr="00021E8F" w:rsidTr="00021E8F">
        <w:trPr>
          <w:trHeight w:hRule="exact" w:val="704"/>
        </w:trPr>
        <w:tc>
          <w:tcPr>
            <w:tcW w:w="1246" w:type="dxa"/>
            <w:tcBorders>
              <w:top w:val="single" w:sz="4" w:space="0" w:color="auto"/>
              <w:left w:val="single" w:sz="4" w:space="0" w:color="auto"/>
            </w:tcBorders>
            <w:shd w:val="clear" w:color="auto" w:fill="FFFFFF"/>
          </w:tcPr>
          <w:p w:rsidR="00021E8F" w:rsidRPr="00021E8F" w:rsidRDefault="00021E8F" w:rsidP="00021E8F">
            <w:pPr>
              <w:spacing w:line="173" w:lineRule="exact"/>
              <w:ind w:firstLine="720"/>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подготовка ко сну (10 мин)</w:t>
            </w:r>
          </w:p>
        </w:tc>
        <w:tc>
          <w:tcPr>
            <w:tcW w:w="500"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5</w:t>
            </w:r>
          </w:p>
        </w:tc>
        <w:tc>
          <w:tcPr>
            <w:tcW w:w="496"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25</w:t>
            </w:r>
          </w:p>
        </w:tc>
        <w:tc>
          <w:tcPr>
            <w:tcW w:w="504"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5</w:t>
            </w:r>
          </w:p>
        </w:tc>
        <w:tc>
          <w:tcPr>
            <w:tcW w:w="500"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5</w:t>
            </w:r>
          </w:p>
        </w:tc>
        <w:tc>
          <w:tcPr>
            <w:tcW w:w="1001" w:type="dxa"/>
            <w:tcBorders>
              <w:top w:val="single" w:sz="4" w:space="0" w:color="auto"/>
              <w:left w:val="single" w:sz="4" w:space="0" w:color="auto"/>
            </w:tcBorders>
            <w:shd w:val="clear" w:color="auto" w:fill="FFFFFF"/>
          </w:tcPr>
          <w:p w:rsidR="00021E8F" w:rsidRPr="00021E8F" w:rsidRDefault="00021E8F" w:rsidP="00021E8F">
            <w:pPr>
              <w:spacing w:line="168" w:lineRule="exact"/>
              <w:ind w:firstLine="720"/>
              <w:jc w:val="both"/>
              <w:rPr>
                <w:rFonts w:ascii="Times New Roman" w:eastAsia="Times New Roman" w:hAnsi="Times New Roman" w:cs="Times New Roman"/>
                <w:color w:val="auto"/>
              </w:rPr>
            </w:pPr>
            <w:proofErr w:type="spellStart"/>
            <w:r w:rsidRPr="00021E8F">
              <w:rPr>
                <w:rFonts w:ascii="Calibri" w:eastAsia="Calibri" w:hAnsi="Calibri" w:cs="Calibri"/>
                <w:sz w:val="12"/>
                <w:szCs w:val="12"/>
                <w:shd w:val="clear" w:color="auto" w:fill="FFFFFF"/>
              </w:rPr>
              <w:t>подгот</w:t>
            </w:r>
            <w:proofErr w:type="spellEnd"/>
          </w:p>
          <w:p w:rsidR="00021E8F" w:rsidRPr="00021E8F" w:rsidRDefault="00021E8F" w:rsidP="00021E8F">
            <w:pPr>
              <w:spacing w:line="168" w:lineRule="exact"/>
              <w:rPr>
                <w:rFonts w:ascii="Times New Roman" w:eastAsia="Times New Roman" w:hAnsi="Times New Roman" w:cs="Times New Roman"/>
                <w:color w:val="auto"/>
              </w:rPr>
            </w:pPr>
            <w:proofErr w:type="spellStart"/>
            <w:r w:rsidRPr="00021E8F">
              <w:rPr>
                <w:rFonts w:ascii="Calibri" w:eastAsia="Calibri" w:hAnsi="Calibri" w:cs="Calibri"/>
                <w:sz w:val="12"/>
                <w:szCs w:val="12"/>
                <w:shd w:val="clear" w:color="auto" w:fill="FFFFFF"/>
              </w:rPr>
              <w:t>овка</w:t>
            </w:r>
            <w:proofErr w:type="spellEnd"/>
            <w:r w:rsidRPr="00021E8F">
              <w:rPr>
                <w:rFonts w:ascii="Calibri" w:eastAsia="Calibri" w:hAnsi="Calibri" w:cs="Calibri"/>
                <w:sz w:val="12"/>
                <w:szCs w:val="12"/>
                <w:shd w:val="clear" w:color="auto" w:fill="FFFFFF"/>
              </w:rPr>
              <w:t xml:space="preserve"> ко сну (10 мин)</w:t>
            </w:r>
          </w:p>
        </w:tc>
        <w:tc>
          <w:tcPr>
            <w:tcW w:w="496"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0</w:t>
            </w:r>
          </w:p>
        </w:tc>
        <w:tc>
          <w:tcPr>
            <w:tcW w:w="500"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0</w:t>
            </w:r>
          </w:p>
        </w:tc>
        <w:tc>
          <w:tcPr>
            <w:tcW w:w="500"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504"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0</w:t>
            </w:r>
          </w:p>
        </w:tc>
        <w:tc>
          <w:tcPr>
            <w:tcW w:w="890" w:type="dxa"/>
            <w:tcBorders>
              <w:top w:val="single" w:sz="4" w:space="0" w:color="auto"/>
              <w:left w:val="single" w:sz="4" w:space="0" w:color="auto"/>
            </w:tcBorders>
            <w:shd w:val="clear" w:color="auto" w:fill="FFFFFF"/>
            <w:vAlign w:val="bottom"/>
          </w:tcPr>
          <w:p w:rsidR="00021E8F" w:rsidRPr="00021E8F" w:rsidRDefault="00021E8F" w:rsidP="00021E8F">
            <w:pPr>
              <w:spacing w:line="173" w:lineRule="exact"/>
              <w:jc w:val="right"/>
              <w:rPr>
                <w:rFonts w:ascii="Times New Roman" w:eastAsia="Times New Roman" w:hAnsi="Times New Roman" w:cs="Times New Roman"/>
                <w:color w:val="auto"/>
              </w:rPr>
            </w:pPr>
            <w:proofErr w:type="spellStart"/>
            <w:r w:rsidRPr="00021E8F">
              <w:rPr>
                <w:rFonts w:ascii="Calibri" w:eastAsia="Calibri" w:hAnsi="Calibri" w:cs="Calibri"/>
                <w:sz w:val="12"/>
                <w:szCs w:val="12"/>
                <w:shd w:val="clear" w:color="auto" w:fill="FFFFFF"/>
              </w:rPr>
              <w:t>подг</w:t>
            </w:r>
            <w:proofErr w:type="spellEnd"/>
          </w:p>
          <w:p w:rsidR="00021E8F" w:rsidRPr="00021E8F" w:rsidRDefault="00021E8F" w:rsidP="00021E8F">
            <w:pPr>
              <w:spacing w:line="173" w:lineRule="exact"/>
              <w:ind w:right="240"/>
              <w:jc w:val="right"/>
              <w:rPr>
                <w:rFonts w:ascii="Times New Roman" w:eastAsia="Times New Roman" w:hAnsi="Times New Roman" w:cs="Times New Roman"/>
                <w:color w:val="auto"/>
              </w:rPr>
            </w:pPr>
            <w:proofErr w:type="spellStart"/>
            <w:r w:rsidRPr="00021E8F">
              <w:rPr>
                <w:rFonts w:ascii="Calibri" w:eastAsia="Calibri" w:hAnsi="Calibri" w:cs="Calibri"/>
                <w:sz w:val="12"/>
                <w:szCs w:val="12"/>
                <w:shd w:val="clear" w:color="auto" w:fill="FFFFFF"/>
              </w:rPr>
              <w:t>отовка</w:t>
            </w:r>
            <w:proofErr w:type="spellEnd"/>
            <w:r w:rsidRPr="00021E8F">
              <w:rPr>
                <w:rFonts w:ascii="Calibri" w:eastAsia="Calibri" w:hAnsi="Calibri" w:cs="Calibri"/>
                <w:sz w:val="12"/>
                <w:szCs w:val="12"/>
                <w:shd w:val="clear" w:color="auto" w:fill="FFFFFF"/>
              </w:rPr>
              <w:t xml:space="preserve"> ко сну</w:t>
            </w:r>
          </w:p>
          <w:p w:rsidR="00021E8F" w:rsidRPr="00021E8F" w:rsidRDefault="00021E8F" w:rsidP="00021E8F">
            <w:pPr>
              <w:spacing w:line="173" w:lineRule="exact"/>
              <w:jc w:val="righ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12.5</w:t>
            </w:r>
          </w:p>
          <w:p w:rsidR="00021E8F" w:rsidRPr="00021E8F" w:rsidRDefault="00021E8F" w:rsidP="00021E8F">
            <w:pPr>
              <w:spacing w:line="173"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0-13.00 (10</w:t>
            </w:r>
          </w:p>
        </w:tc>
        <w:tc>
          <w:tcPr>
            <w:tcW w:w="627"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772"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25</w:t>
            </w:r>
          </w:p>
        </w:tc>
        <w:tc>
          <w:tcPr>
            <w:tcW w:w="606"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5</w:t>
            </w:r>
          </w:p>
        </w:tc>
        <w:tc>
          <w:tcPr>
            <w:tcW w:w="636" w:type="dxa"/>
            <w:tcBorders>
              <w:top w:val="single" w:sz="4" w:space="0" w:color="auto"/>
              <w:left w:val="single" w:sz="4" w:space="0" w:color="auto"/>
              <w:righ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25</w:t>
            </w:r>
          </w:p>
        </w:tc>
      </w:tr>
      <w:tr w:rsidR="00021E8F" w:rsidRPr="00021E8F" w:rsidTr="00021E8F">
        <w:trPr>
          <w:trHeight w:hRule="exact" w:val="1154"/>
        </w:trPr>
        <w:tc>
          <w:tcPr>
            <w:tcW w:w="1246" w:type="dxa"/>
            <w:tcBorders>
              <w:top w:val="single" w:sz="4" w:space="0" w:color="auto"/>
              <w:left w:val="single" w:sz="4" w:space="0" w:color="auto"/>
            </w:tcBorders>
            <w:shd w:val="clear" w:color="auto" w:fill="FFFFFF"/>
          </w:tcPr>
          <w:p w:rsidR="00021E8F" w:rsidRPr="00021E8F" w:rsidRDefault="00021E8F" w:rsidP="00021E8F">
            <w:pPr>
              <w:spacing w:line="120" w:lineRule="exact"/>
              <w:ind w:firstLine="720"/>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сон</w:t>
            </w:r>
          </w:p>
        </w:tc>
        <w:tc>
          <w:tcPr>
            <w:tcW w:w="500"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496"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504"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500"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1001" w:type="dxa"/>
            <w:tcBorders>
              <w:top w:val="single" w:sz="4" w:space="0" w:color="auto"/>
              <w:left w:val="single" w:sz="4" w:space="0" w:color="auto"/>
            </w:tcBorders>
            <w:shd w:val="clear" w:color="auto" w:fill="FFFFFF"/>
          </w:tcPr>
          <w:p w:rsidR="00021E8F" w:rsidRPr="00021E8F" w:rsidRDefault="00021E8F" w:rsidP="00021E8F">
            <w:pPr>
              <w:spacing w:line="120" w:lineRule="exact"/>
              <w:ind w:firstLine="720"/>
              <w:jc w:val="both"/>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сон</w:t>
            </w:r>
          </w:p>
        </w:tc>
        <w:tc>
          <w:tcPr>
            <w:tcW w:w="496"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500"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500"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504"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890" w:type="dxa"/>
            <w:tcBorders>
              <w:top w:val="single" w:sz="4" w:space="0" w:color="auto"/>
              <w:left w:val="single" w:sz="4" w:space="0" w:color="auto"/>
            </w:tcBorders>
            <w:shd w:val="clear" w:color="auto" w:fill="FFFFFF"/>
          </w:tcPr>
          <w:p w:rsidR="00021E8F" w:rsidRPr="00021E8F" w:rsidRDefault="00021E8F" w:rsidP="00021E8F">
            <w:pPr>
              <w:spacing w:line="120" w:lineRule="exact"/>
              <w:jc w:val="righ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сон</w:t>
            </w:r>
          </w:p>
        </w:tc>
        <w:tc>
          <w:tcPr>
            <w:tcW w:w="627"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772" w:type="dxa"/>
            <w:tcBorders>
              <w:top w:val="single" w:sz="4" w:space="0" w:color="auto"/>
              <w:left w:val="single" w:sz="4" w:space="0" w:color="auto"/>
            </w:tcBorders>
            <w:shd w:val="clear" w:color="auto" w:fill="FFFFFF"/>
          </w:tcPr>
          <w:p w:rsidR="00021E8F" w:rsidRPr="00021E8F" w:rsidRDefault="00021E8F" w:rsidP="00021E8F">
            <w:pPr>
              <w:spacing w:line="120" w:lineRule="exact"/>
              <w:jc w:val="righ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0</w:t>
            </w:r>
          </w:p>
        </w:tc>
        <w:tc>
          <w:tcPr>
            <w:tcW w:w="606"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636" w:type="dxa"/>
            <w:tcBorders>
              <w:top w:val="single" w:sz="4" w:space="0" w:color="auto"/>
              <w:left w:val="single" w:sz="4" w:space="0" w:color="auto"/>
              <w:righ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0</w:t>
            </w:r>
          </w:p>
        </w:tc>
      </w:tr>
      <w:tr w:rsidR="00021E8F" w:rsidRPr="00021E8F" w:rsidTr="00021E8F">
        <w:trPr>
          <w:trHeight w:hRule="exact" w:val="694"/>
        </w:trPr>
        <w:tc>
          <w:tcPr>
            <w:tcW w:w="1246" w:type="dxa"/>
            <w:tcBorders>
              <w:top w:val="single" w:sz="4" w:space="0" w:color="auto"/>
              <w:left w:val="single" w:sz="4" w:space="0" w:color="auto"/>
            </w:tcBorders>
            <w:shd w:val="clear" w:color="auto" w:fill="FFFFFF"/>
            <w:vAlign w:val="bottom"/>
          </w:tcPr>
          <w:p w:rsidR="00021E8F" w:rsidRPr="00021E8F" w:rsidRDefault="00021E8F" w:rsidP="00021E8F">
            <w:pPr>
              <w:spacing w:line="168" w:lineRule="exact"/>
              <w:ind w:firstLine="720"/>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воздушные процедуры (30 мин)</w:t>
            </w:r>
          </w:p>
        </w:tc>
        <w:tc>
          <w:tcPr>
            <w:tcW w:w="500"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15</w:t>
            </w:r>
          </w:p>
        </w:tc>
        <w:tc>
          <w:tcPr>
            <w:tcW w:w="496"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75</w:t>
            </w:r>
          </w:p>
        </w:tc>
        <w:tc>
          <w:tcPr>
            <w:tcW w:w="504"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15</w:t>
            </w:r>
          </w:p>
        </w:tc>
        <w:tc>
          <w:tcPr>
            <w:tcW w:w="500"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5</w:t>
            </w:r>
          </w:p>
        </w:tc>
        <w:tc>
          <w:tcPr>
            <w:tcW w:w="1001" w:type="dxa"/>
            <w:tcBorders>
              <w:top w:val="single" w:sz="4" w:space="0" w:color="auto"/>
              <w:left w:val="single" w:sz="4" w:space="0" w:color="auto"/>
            </w:tcBorders>
            <w:shd w:val="clear" w:color="auto" w:fill="FFFFFF"/>
            <w:vAlign w:val="bottom"/>
          </w:tcPr>
          <w:p w:rsidR="00021E8F" w:rsidRPr="00021E8F" w:rsidRDefault="00021E8F" w:rsidP="00021E8F">
            <w:pPr>
              <w:spacing w:line="168" w:lineRule="exact"/>
              <w:ind w:firstLine="720"/>
              <w:jc w:val="both"/>
              <w:rPr>
                <w:rFonts w:ascii="Times New Roman" w:eastAsia="Times New Roman" w:hAnsi="Times New Roman" w:cs="Times New Roman"/>
                <w:color w:val="auto"/>
              </w:rPr>
            </w:pPr>
            <w:proofErr w:type="spellStart"/>
            <w:r w:rsidRPr="00021E8F">
              <w:rPr>
                <w:rFonts w:ascii="Calibri" w:eastAsia="Calibri" w:hAnsi="Calibri" w:cs="Calibri"/>
                <w:sz w:val="12"/>
                <w:szCs w:val="12"/>
                <w:shd w:val="clear" w:color="auto" w:fill="FFFFFF"/>
              </w:rPr>
              <w:t>возду</w:t>
            </w:r>
            <w:proofErr w:type="spellEnd"/>
          </w:p>
          <w:p w:rsidR="00021E8F" w:rsidRPr="00021E8F" w:rsidRDefault="00021E8F" w:rsidP="00021E8F">
            <w:pPr>
              <w:spacing w:line="168" w:lineRule="exact"/>
              <w:rPr>
                <w:rFonts w:ascii="Times New Roman" w:eastAsia="Times New Roman" w:hAnsi="Times New Roman" w:cs="Times New Roman"/>
                <w:color w:val="auto"/>
              </w:rPr>
            </w:pPr>
            <w:proofErr w:type="spellStart"/>
            <w:r w:rsidRPr="00021E8F">
              <w:rPr>
                <w:rFonts w:ascii="Calibri" w:eastAsia="Calibri" w:hAnsi="Calibri" w:cs="Calibri"/>
                <w:sz w:val="12"/>
                <w:szCs w:val="12"/>
                <w:shd w:val="clear" w:color="auto" w:fill="FFFFFF"/>
              </w:rPr>
              <w:t>шные</w:t>
            </w:r>
            <w:proofErr w:type="spellEnd"/>
            <w:r w:rsidRPr="00021E8F">
              <w:rPr>
                <w:rFonts w:ascii="Calibri" w:eastAsia="Calibri" w:hAnsi="Calibri" w:cs="Calibri"/>
                <w:sz w:val="12"/>
                <w:szCs w:val="12"/>
                <w:shd w:val="clear" w:color="auto" w:fill="FFFFFF"/>
              </w:rPr>
              <w:t xml:space="preserve"> процедуры (30 мин)</w:t>
            </w:r>
          </w:p>
        </w:tc>
        <w:tc>
          <w:tcPr>
            <w:tcW w:w="496"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5</w:t>
            </w:r>
          </w:p>
        </w:tc>
        <w:tc>
          <w:tcPr>
            <w:tcW w:w="500"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5</w:t>
            </w:r>
          </w:p>
        </w:tc>
        <w:tc>
          <w:tcPr>
            <w:tcW w:w="500"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5</w:t>
            </w:r>
          </w:p>
        </w:tc>
        <w:tc>
          <w:tcPr>
            <w:tcW w:w="504"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75</w:t>
            </w:r>
          </w:p>
        </w:tc>
        <w:tc>
          <w:tcPr>
            <w:tcW w:w="890" w:type="dxa"/>
            <w:tcBorders>
              <w:top w:val="single" w:sz="4" w:space="0" w:color="auto"/>
              <w:left w:val="single" w:sz="4" w:space="0" w:color="auto"/>
            </w:tcBorders>
            <w:shd w:val="clear" w:color="auto" w:fill="FFFFFF"/>
            <w:vAlign w:val="bottom"/>
          </w:tcPr>
          <w:p w:rsidR="00021E8F" w:rsidRPr="00021E8F" w:rsidRDefault="00021E8F" w:rsidP="00021E8F">
            <w:pPr>
              <w:spacing w:line="168" w:lineRule="exact"/>
              <w:jc w:val="right"/>
              <w:rPr>
                <w:rFonts w:ascii="Times New Roman" w:eastAsia="Times New Roman" w:hAnsi="Times New Roman" w:cs="Times New Roman"/>
                <w:color w:val="auto"/>
              </w:rPr>
            </w:pPr>
            <w:proofErr w:type="spellStart"/>
            <w:r w:rsidRPr="00021E8F">
              <w:rPr>
                <w:rFonts w:ascii="Calibri" w:eastAsia="Calibri" w:hAnsi="Calibri" w:cs="Calibri"/>
                <w:sz w:val="12"/>
                <w:szCs w:val="12"/>
                <w:shd w:val="clear" w:color="auto" w:fill="FFFFFF"/>
              </w:rPr>
              <w:t>возд</w:t>
            </w:r>
            <w:proofErr w:type="spellEnd"/>
          </w:p>
          <w:p w:rsidR="00021E8F" w:rsidRPr="00021E8F" w:rsidRDefault="00021E8F" w:rsidP="00021E8F">
            <w:pPr>
              <w:spacing w:line="168"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ушные</w:t>
            </w:r>
          </w:p>
          <w:p w:rsidR="00021E8F" w:rsidRPr="00021E8F" w:rsidRDefault="00021E8F" w:rsidP="00021E8F">
            <w:pPr>
              <w:spacing w:line="168"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процедуры (10 мин)</w:t>
            </w:r>
          </w:p>
        </w:tc>
        <w:tc>
          <w:tcPr>
            <w:tcW w:w="627"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772"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25</w:t>
            </w:r>
          </w:p>
        </w:tc>
        <w:tc>
          <w:tcPr>
            <w:tcW w:w="606"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5</w:t>
            </w:r>
          </w:p>
        </w:tc>
        <w:tc>
          <w:tcPr>
            <w:tcW w:w="636" w:type="dxa"/>
            <w:tcBorders>
              <w:top w:val="single" w:sz="4" w:space="0" w:color="auto"/>
              <w:left w:val="single" w:sz="4" w:space="0" w:color="auto"/>
              <w:righ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25</w:t>
            </w:r>
          </w:p>
        </w:tc>
      </w:tr>
      <w:tr w:rsidR="00021E8F" w:rsidRPr="00021E8F" w:rsidTr="00021E8F">
        <w:trPr>
          <w:trHeight w:hRule="exact" w:val="588"/>
        </w:trPr>
        <w:tc>
          <w:tcPr>
            <w:tcW w:w="1246" w:type="dxa"/>
            <w:tcBorders>
              <w:top w:val="single" w:sz="4" w:space="0" w:color="auto"/>
              <w:left w:val="single" w:sz="4" w:space="0" w:color="auto"/>
              <w:bottom w:val="single" w:sz="4" w:space="0" w:color="auto"/>
            </w:tcBorders>
            <w:shd w:val="clear" w:color="auto" w:fill="FFFFFF"/>
            <w:vAlign w:val="center"/>
          </w:tcPr>
          <w:p w:rsidR="00021E8F" w:rsidRPr="00021E8F" w:rsidRDefault="00021E8F" w:rsidP="00021E8F">
            <w:pPr>
              <w:spacing w:line="173" w:lineRule="exact"/>
              <w:ind w:firstLine="720"/>
              <w:rPr>
                <w:rFonts w:ascii="Times New Roman" w:eastAsia="Times New Roman" w:hAnsi="Times New Roman" w:cs="Times New Roman"/>
                <w:color w:val="auto"/>
              </w:rPr>
            </w:pPr>
            <w:proofErr w:type="spellStart"/>
            <w:r w:rsidRPr="00021E8F">
              <w:rPr>
                <w:rFonts w:ascii="Calibri" w:eastAsia="Calibri" w:hAnsi="Calibri" w:cs="Calibri"/>
                <w:sz w:val="12"/>
                <w:szCs w:val="12"/>
                <w:shd w:val="clear" w:color="auto" w:fill="FFFFFF"/>
              </w:rPr>
              <w:t>деятельнос</w:t>
            </w:r>
            <w:proofErr w:type="spellEnd"/>
            <w:r w:rsidRPr="00021E8F">
              <w:rPr>
                <w:rFonts w:ascii="Calibri" w:eastAsia="Calibri" w:hAnsi="Calibri" w:cs="Calibri"/>
                <w:sz w:val="12"/>
                <w:szCs w:val="12"/>
                <w:shd w:val="clear" w:color="auto" w:fill="FFFFFF"/>
              </w:rPr>
              <w:t xml:space="preserve"> </w:t>
            </w:r>
            <w:proofErr w:type="spellStart"/>
            <w:r w:rsidRPr="00021E8F">
              <w:rPr>
                <w:rFonts w:ascii="Calibri" w:eastAsia="Calibri" w:hAnsi="Calibri" w:cs="Calibri"/>
                <w:sz w:val="12"/>
                <w:szCs w:val="12"/>
                <w:shd w:val="clear" w:color="auto" w:fill="FFFFFF"/>
              </w:rPr>
              <w:t>гь</w:t>
            </w:r>
            <w:proofErr w:type="spellEnd"/>
            <w:r w:rsidRPr="00021E8F">
              <w:rPr>
                <w:rFonts w:ascii="Calibri" w:eastAsia="Calibri" w:hAnsi="Calibri" w:cs="Calibri"/>
                <w:sz w:val="12"/>
                <w:szCs w:val="12"/>
                <w:shd w:val="clear" w:color="auto" w:fill="FFFFFF"/>
              </w:rPr>
              <w:t xml:space="preserve"> взрослого с детьми (20 мин)</w:t>
            </w:r>
          </w:p>
        </w:tc>
        <w:tc>
          <w:tcPr>
            <w:tcW w:w="500" w:type="dxa"/>
            <w:tcBorders>
              <w:top w:val="single" w:sz="4" w:space="0" w:color="auto"/>
              <w:left w:val="single" w:sz="4" w:space="0" w:color="auto"/>
              <w:bottom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9</w:t>
            </w:r>
          </w:p>
        </w:tc>
        <w:tc>
          <w:tcPr>
            <w:tcW w:w="496" w:type="dxa"/>
            <w:tcBorders>
              <w:top w:val="single" w:sz="4" w:space="0" w:color="auto"/>
              <w:left w:val="single" w:sz="4" w:space="0" w:color="auto"/>
              <w:bottom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45</w:t>
            </w:r>
          </w:p>
        </w:tc>
        <w:tc>
          <w:tcPr>
            <w:tcW w:w="504" w:type="dxa"/>
            <w:tcBorders>
              <w:top w:val="single" w:sz="4" w:space="0" w:color="auto"/>
              <w:left w:val="single" w:sz="4" w:space="0" w:color="auto"/>
              <w:bottom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11</w:t>
            </w:r>
          </w:p>
        </w:tc>
        <w:tc>
          <w:tcPr>
            <w:tcW w:w="500" w:type="dxa"/>
            <w:tcBorders>
              <w:top w:val="single" w:sz="4" w:space="0" w:color="auto"/>
              <w:left w:val="single" w:sz="4" w:space="0" w:color="auto"/>
              <w:bottom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5</w:t>
            </w:r>
          </w:p>
        </w:tc>
        <w:tc>
          <w:tcPr>
            <w:tcW w:w="1001" w:type="dxa"/>
            <w:tcBorders>
              <w:top w:val="single" w:sz="4" w:space="0" w:color="auto"/>
              <w:left w:val="single" w:sz="4" w:space="0" w:color="auto"/>
              <w:bottom w:val="single" w:sz="4" w:space="0" w:color="auto"/>
            </w:tcBorders>
            <w:shd w:val="clear" w:color="auto" w:fill="FFFFFF"/>
            <w:vAlign w:val="center"/>
          </w:tcPr>
          <w:p w:rsidR="00021E8F" w:rsidRPr="00021E8F" w:rsidRDefault="00021E8F" w:rsidP="00021E8F">
            <w:pPr>
              <w:spacing w:line="173" w:lineRule="exact"/>
              <w:ind w:firstLine="720"/>
              <w:jc w:val="both"/>
              <w:rPr>
                <w:rFonts w:ascii="Times New Roman" w:eastAsia="Times New Roman" w:hAnsi="Times New Roman" w:cs="Times New Roman"/>
                <w:color w:val="auto"/>
              </w:rPr>
            </w:pPr>
            <w:proofErr w:type="spellStart"/>
            <w:r w:rsidRPr="00021E8F">
              <w:rPr>
                <w:rFonts w:ascii="Calibri" w:eastAsia="Calibri" w:hAnsi="Calibri" w:cs="Calibri"/>
                <w:sz w:val="12"/>
                <w:szCs w:val="12"/>
                <w:shd w:val="clear" w:color="auto" w:fill="FFFFFF"/>
              </w:rPr>
              <w:t>самост</w:t>
            </w:r>
            <w:proofErr w:type="spellEnd"/>
          </w:p>
          <w:p w:rsidR="00021E8F" w:rsidRPr="00021E8F" w:rsidRDefault="00021E8F" w:rsidP="00021E8F">
            <w:pPr>
              <w:spacing w:line="173" w:lineRule="exact"/>
              <w:rPr>
                <w:rFonts w:ascii="Times New Roman" w:eastAsia="Times New Roman" w:hAnsi="Times New Roman" w:cs="Times New Roman"/>
                <w:color w:val="auto"/>
              </w:rPr>
            </w:pPr>
            <w:proofErr w:type="spellStart"/>
            <w:r w:rsidRPr="00021E8F">
              <w:rPr>
                <w:rFonts w:ascii="Calibri" w:eastAsia="Calibri" w:hAnsi="Calibri" w:cs="Calibri"/>
                <w:sz w:val="12"/>
                <w:szCs w:val="12"/>
                <w:shd w:val="clear" w:color="auto" w:fill="FFFFFF"/>
              </w:rPr>
              <w:t>оятельная</w:t>
            </w:r>
            <w:proofErr w:type="spellEnd"/>
          </w:p>
          <w:p w:rsidR="00021E8F" w:rsidRPr="00021E8F" w:rsidRDefault="00021E8F" w:rsidP="00021E8F">
            <w:pPr>
              <w:spacing w:line="173"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деятельность,</w:t>
            </w:r>
          </w:p>
        </w:tc>
        <w:tc>
          <w:tcPr>
            <w:tcW w:w="496" w:type="dxa"/>
            <w:tcBorders>
              <w:top w:val="single" w:sz="4" w:space="0" w:color="auto"/>
              <w:left w:val="single" w:sz="4" w:space="0" w:color="auto"/>
              <w:bottom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0</w:t>
            </w:r>
          </w:p>
        </w:tc>
        <w:tc>
          <w:tcPr>
            <w:tcW w:w="500" w:type="dxa"/>
            <w:tcBorders>
              <w:top w:val="single" w:sz="4" w:space="0" w:color="auto"/>
              <w:left w:val="single" w:sz="4" w:space="0" w:color="auto"/>
              <w:bottom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0</w:t>
            </w:r>
          </w:p>
        </w:tc>
        <w:tc>
          <w:tcPr>
            <w:tcW w:w="500" w:type="dxa"/>
            <w:tcBorders>
              <w:top w:val="single" w:sz="4" w:space="0" w:color="auto"/>
              <w:left w:val="single" w:sz="4" w:space="0" w:color="auto"/>
              <w:bottom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0</w:t>
            </w:r>
          </w:p>
        </w:tc>
        <w:tc>
          <w:tcPr>
            <w:tcW w:w="504" w:type="dxa"/>
            <w:tcBorders>
              <w:top w:val="single" w:sz="4" w:space="0" w:color="auto"/>
              <w:left w:val="single" w:sz="4" w:space="0" w:color="auto"/>
              <w:bottom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50</w:t>
            </w:r>
          </w:p>
        </w:tc>
        <w:tc>
          <w:tcPr>
            <w:tcW w:w="890" w:type="dxa"/>
            <w:tcBorders>
              <w:top w:val="single" w:sz="4" w:space="0" w:color="auto"/>
              <w:left w:val="single" w:sz="4" w:space="0" w:color="auto"/>
              <w:bottom w:val="single" w:sz="4" w:space="0" w:color="auto"/>
            </w:tcBorders>
            <w:shd w:val="clear" w:color="auto" w:fill="FFFFFF"/>
            <w:vAlign w:val="center"/>
          </w:tcPr>
          <w:p w:rsidR="00021E8F" w:rsidRPr="00021E8F" w:rsidRDefault="00021E8F" w:rsidP="00021E8F">
            <w:pPr>
              <w:spacing w:line="173" w:lineRule="exact"/>
              <w:jc w:val="right"/>
              <w:rPr>
                <w:rFonts w:ascii="Times New Roman" w:eastAsia="Times New Roman" w:hAnsi="Times New Roman" w:cs="Times New Roman"/>
                <w:color w:val="auto"/>
              </w:rPr>
            </w:pPr>
            <w:proofErr w:type="spellStart"/>
            <w:r w:rsidRPr="00021E8F">
              <w:rPr>
                <w:rFonts w:ascii="Calibri" w:eastAsia="Calibri" w:hAnsi="Calibri" w:cs="Calibri"/>
                <w:sz w:val="12"/>
                <w:szCs w:val="12"/>
                <w:shd w:val="clear" w:color="auto" w:fill="FFFFFF"/>
              </w:rPr>
              <w:t>деят</w:t>
            </w:r>
            <w:proofErr w:type="spellEnd"/>
          </w:p>
          <w:p w:rsidR="00021E8F" w:rsidRPr="00021E8F" w:rsidRDefault="00021E8F" w:rsidP="00021E8F">
            <w:pPr>
              <w:spacing w:line="173" w:lineRule="exact"/>
              <w:rPr>
                <w:rFonts w:ascii="Times New Roman" w:eastAsia="Times New Roman" w:hAnsi="Times New Roman" w:cs="Times New Roman"/>
                <w:color w:val="auto"/>
              </w:rPr>
            </w:pPr>
            <w:proofErr w:type="spellStart"/>
            <w:r w:rsidRPr="00021E8F">
              <w:rPr>
                <w:rFonts w:ascii="Calibri" w:eastAsia="Calibri" w:hAnsi="Calibri" w:cs="Calibri"/>
                <w:sz w:val="12"/>
                <w:szCs w:val="12"/>
                <w:shd w:val="clear" w:color="auto" w:fill="FFFFFF"/>
              </w:rPr>
              <w:t>ельность</w:t>
            </w:r>
            <w:proofErr w:type="spellEnd"/>
            <w:r w:rsidRPr="00021E8F">
              <w:rPr>
                <w:rFonts w:ascii="Calibri" w:eastAsia="Calibri" w:hAnsi="Calibri" w:cs="Calibri"/>
                <w:sz w:val="12"/>
                <w:szCs w:val="12"/>
                <w:shd w:val="clear" w:color="auto" w:fill="FFFFFF"/>
              </w:rPr>
              <w:t xml:space="preserve"> взрослого с</w:t>
            </w:r>
          </w:p>
        </w:tc>
        <w:tc>
          <w:tcPr>
            <w:tcW w:w="627" w:type="dxa"/>
            <w:tcBorders>
              <w:top w:val="single" w:sz="4" w:space="0" w:color="auto"/>
              <w:left w:val="single" w:sz="4" w:space="0" w:color="auto"/>
              <w:bottom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11</w:t>
            </w:r>
          </w:p>
        </w:tc>
        <w:tc>
          <w:tcPr>
            <w:tcW w:w="772" w:type="dxa"/>
            <w:tcBorders>
              <w:top w:val="single" w:sz="4" w:space="0" w:color="auto"/>
              <w:left w:val="single" w:sz="4" w:space="0" w:color="auto"/>
              <w:bottom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55</w:t>
            </w:r>
          </w:p>
        </w:tc>
        <w:tc>
          <w:tcPr>
            <w:tcW w:w="606" w:type="dxa"/>
            <w:tcBorders>
              <w:top w:val="single" w:sz="4" w:space="0" w:color="auto"/>
              <w:left w:val="single" w:sz="4" w:space="0" w:color="auto"/>
              <w:bottom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6</w:t>
            </w:r>
          </w:p>
        </w:tc>
        <w:tc>
          <w:tcPr>
            <w:tcW w:w="636" w:type="dxa"/>
            <w:tcBorders>
              <w:top w:val="single" w:sz="4" w:space="0" w:color="auto"/>
              <w:left w:val="single" w:sz="4" w:space="0" w:color="auto"/>
              <w:bottom w:val="single" w:sz="4" w:space="0" w:color="auto"/>
              <w:righ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30</w:t>
            </w:r>
          </w:p>
        </w:tc>
      </w:tr>
    </w:tbl>
    <w:p w:rsidR="00021E8F" w:rsidRP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tbl>
      <w:tblPr>
        <w:tblW w:w="10003" w:type="dxa"/>
        <w:tblLayout w:type="fixed"/>
        <w:tblCellMar>
          <w:left w:w="10" w:type="dxa"/>
          <w:right w:w="10" w:type="dxa"/>
        </w:tblCellMar>
        <w:tblLook w:val="04A0"/>
      </w:tblPr>
      <w:tblGrid>
        <w:gridCol w:w="1275"/>
        <w:gridCol w:w="511"/>
        <w:gridCol w:w="508"/>
        <w:gridCol w:w="511"/>
        <w:gridCol w:w="516"/>
        <w:gridCol w:w="1024"/>
        <w:gridCol w:w="508"/>
        <w:gridCol w:w="511"/>
        <w:gridCol w:w="511"/>
        <w:gridCol w:w="516"/>
        <w:gridCol w:w="911"/>
        <w:gridCol w:w="641"/>
        <w:gridCol w:w="790"/>
        <w:gridCol w:w="620"/>
        <w:gridCol w:w="650"/>
      </w:tblGrid>
      <w:tr w:rsidR="00021E8F" w:rsidRPr="00021E8F" w:rsidTr="00021E8F">
        <w:trPr>
          <w:trHeight w:hRule="exact" w:val="598"/>
        </w:trPr>
        <w:tc>
          <w:tcPr>
            <w:tcW w:w="1275"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511"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508"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511"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516"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1024" w:type="dxa"/>
            <w:tcBorders>
              <w:top w:val="single" w:sz="4" w:space="0" w:color="auto"/>
              <w:left w:val="single" w:sz="4" w:space="0" w:color="auto"/>
            </w:tcBorders>
            <w:shd w:val="clear" w:color="auto" w:fill="FFFFFF"/>
          </w:tcPr>
          <w:p w:rsidR="00021E8F" w:rsidRPr="00021E8F" w:rsidRDefault="00021E8F" w:rsidP="00021E8F">
            <w:pPr>
              <w:spacing w:line="120" w:lineRule="exact"/>
              <w:jc w:val="both"/>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игры (20 мин)</w:t>
            </w:r>
          </w:p>
        </w:tc>
        <w:tc>
          <w:tcPr>
            <w:tcW w:w="508"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511"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511"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516"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911" w:type="dxa"/>
            <w:tcBorders>
              <w:top w:val="single" w:sz="4" w:space="0" w:color="auto"/>
              <w:left w:val="single" w:sz="4" w:space="0" w:color="auto"/>
            </w:tcBorders>
            <w:shd w:val="clear" w:color="auto" w:fill="FFFFFF"/>
          </w:tcPr>
          <w:p w:rsidR="00021E8F" w:rsidRPr="00021E8F" w:rsidRDefault="00021E8F" w:rsidP="00021E8F">
            <w:pPr>
              <w:spacing w:line="120" w:lineRule="exact"/>
              <w:jc w:val="righ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детьми (17мин)</w:t>
            </w:r>
          </w:p>
        </w:tc>
        <w:tc>
          <w:tcPr>
            <w:tcW w:w="641"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790"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620"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650" w:type="dxa"/>
            <w:tcBorders>
              <w:top w:val="single" w:sz="4" w:space="0" w:color="auto"/>
              <w:left w:val="single" w:sz="4" w:space="0" w:color="auto"/>
              <w:right w:val="single" w:sz="4" w:space="0" w:color="auto"/>
            </w:tcBorders>
            <w:shd w:val="clear" w:color="auto" w:fill="FFFFFF"/>
          </w:tcPr>
          <w:p w:rsidR="00021E8F" w:rsidRPr="00021E8F" w:rsidRDefault="00021E8F" w:rsidP="00021E8F">
            <w:pPr>
              <w:rPr>
                <w:sz w:val="10"/>
                <w:szCs w:val="10"/>
              </w:rPr>
            </w:pPr>
          </w:p>
        </w:tc>
      </w:tr>
      <w:tr w:rsidR="00021E8F" w:rsidRPr="00021E8F" w:rsidTr="00021E8F">
        <w:trPr>
          <w:trHeight w:hRule="exact" w:val="593"/>
        </w:trPr>
        <w:tc>
          <w:tcPr>
            <w:tcW w:w="1275" w:type="dxa"/>
            <w:tcBorders>
              <w:top w:val="single" w:sz="4" w:space="0" w:color="auto"/>
              <w:left w:val="single" w:sz="4" w:space="0" w:color="auto"/>
            </w:tcBorders>
            <w:shd w:val="clear" w:color="auto" w:fill="FFFFFF"/>
          </w:tcPr>
          <w:p w:rsidR="00021E8F" w:rsidRPr="00021E8F" w:rsidRDefault="00021E8F" w:rsidP="00021E8F">
            <w:pPr>
              <w:spacing w:line="173" w:lineRule="exact"/>
              <w:ind w:firstLine="720"/>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полдник (ужин) (21 мин)</w:t>
            </w:r>
          </w:p>
        </w:tc>
        <w:tc>
          <w:tcPr>
            <w:tcW w:w="511"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10</w:t>
            </w:r>
          </w:p>
        </w:tc>
        <w:tc>
          <w:tcPr>
            <w:tcW w:w="508"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50</w:t>
            </w:r>
          </w:p>
        </w:tc>
        <w:tc>
          <w:tcPr>
            <w:tcW w:w="511"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11</w:t>
            </w:r>
          </w:p>
        </w:tc>
        <w:tc>
          <w:tcPr>
            <w:tcW w:w="516"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5</w:t>
            </w:r>
          </w:p>
        </w:tc>
        <w:tc>
          <w:tcPr>
            <w:tcW w:w="1024" w:type="dxa"/>
            <w:tcBorders>
              <w:top w:val="single" w:sz="4" w:space="0" w:color="auto"/>
              <w:left w:val="single" w:sz="4" w:space="0" w:color="auto"/>
            </w:tcBorders>
            <w:shd w:val="clear" w:color="auto" w:fill="FFFFFF"/>
            <w:vAlign w:val="center"/>
          </w:tcPr>
          <w:p w:rsidR="00021E8F" w:rsidRPr="00021E8F" w:rsidRDefault="00021E8F" w:rsidP="00021E8F">
            <w:pPr>
              <w:spacing w:line="168" w:lineRule="exact"/>
              <w:jc w:val="righ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полдн</w:t>
            </w:r>
          </w:p>
          <w:p w:rsidR="00021E8F" w:rsidRPr="00021E8F" w:rsidRDefault="00021E8F" w:rsidP="00021E8F">
            <w:pPr>
              <w:spacing w:line="168" w:lineRule="exact"/>
              <w:rPr>
                <w:rFonts w:ascii="Times New Roman" w:eastAsia="Times New Roman" w:hAnsi="Times New Roman" w:cs="Times New Roman"/>
                <w:color w:val="auto"/>
              </w:rPr>
            </w:pPr>
            <w:proofErr w:type="spellStart"/>
            <w:r w:rsidRPr="00021E8F">
              <w:rPr>
                <w:rFonts w:ascii="Calibri" w:eastAsia="Calibri" w:hAnsi="Calibri" w:cs="Calibri"/>
                <w:sz w:val="12"/>
                <w:szCs w:val="12"/>
                <w:shd w:val="clear" w:color="auto" w:fill="FFFFFF"/>
              </w:rPr>
              <w:t>ик</w:t>
            </w:r>
            <w:proofErr w:type="spellEnd"/>
            <w:r w:rsidRPr="00021E8F">
              <w:rPr>
                <w:rFonts w:ascii="Calibri" w:eastAsia="Calibri" w:hAnsi="Calibri" w:cs="Calibri"/>
                <w:sz w:val="12"/>
                <w:szCs w:val="12"/>
                <w:shd w:val="clear" w:color="auto" w:fill="FFFFFF"/>
              </w:rPr>
              <w:t xml:space="preserve"> (ужин) (20 мин)</w:t>
            </w:r>
          </w:p>
        </w:tc>
        <w:tc>
          <w:tcPr>
            <w:tcW w:w="508"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0</w:t>
            </w:r>
          </w:p>
        </w:tc>
        <w:tc>
          <w:tcPr>
            <w:tcW w:w="511"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0</w:t>
            </w:r>
          </w:p>
        </w:tc>
        <w:tc>
          <w:tcPr>
            <w:tcW w:w="511"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0</w:t>
            </w:r>
          </w:p>
        </w:tc>
        <w:tc>
          <w:tcPr>
            <w:tcW w:w="516"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50</w:t>
            </w:r>
          </w:p>
        </w:tc>
        <w:tc>
          <w:tcPr>
            <w:tcW w:w="911" w:type="dxa"/>
            <w:tcBorders>
              <w:top w:val="single" w:sz="4" w:space="0" w:color="auto"/>
              <w:left w:val="single" w:sz="4" w:space="0" w:color="auto"/>
            </w:tcBorders>
            <w:shd w:val="clear" w:color="auto" w:fill="FFFFFF"/>
            <w:vAlign w:val="center"/>
          </w:tcPr>
          <w:p w:rsidR="00021E8F" w:rsidRPr="00021E8F" w:rsidRDefault="00021E8F" w:rsidP="00021E8F">
            <w:pPr>
              <w:spacing w:line="168" w:lineRule="exact"/>
              <w:jc w:val="righ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пол</w:t>
            </w:r>
          </w:p>
          <w:p w:rsidR="00021E8F" w:rsidRPr="00021E8F" w:rsidRDefault="00021E8F" w:rsidP="00021E8F">
            <w:pPr>
              <w:spacing w:line="168" w:lineRule="exact"/>
              <w:jc w:val="both"/>
              <w:rPr>
                <w:rFonts w:ascii="Times New Roman" w:eastAsia="Times New Roman" w:hAnsi="Times New Roman" w:cs="Times New Roman"/>
                <w:color w:val="auto"/>
              </w:rPr>
            </w:pPr>
            <w:proofErr w:type="spellStart"/>
            <w:r w:rsidRPr="00021E8F">
              <w:rPr>
                <w:rFonts w:ascii="Calibri" w:eastAsia="Calibri" w:hAnsi="Calibri" w:cs="Calibri"/>
                <w:sz w:val="12"/>
                <w:szCs w:val="12"/>
                <w:shd w:val="clear" w:color="auto" w:fill="FFFFFF"/>
              </w:rPr>
              <w:t>дник</w:t>
            </w:r>
            <w:proofErr w:type="spellEnd"/>
            <w:r w:rsidRPr="00021E8F">
              <w:rPr>
                <w:rFonts w:ascii="Calibri" w:eastAsia="Calibri" w:hAnsi="Calibri" w:cs="Calibri"/>
                <w:sz w:val="12"/>
                <w:szCs w:val="12"/>
                <w:shd w:val="clear" w:color="auto" w:fill="FFFFFF"/>
              </w:rPr>
              <w:t xml:space="preserve"> (ужин) (20 мин)</w:t>
            </w:r>
          </w:p>
        </w:tc>
        <w:tc>
          <w:tcPr>
            <w:tcW w:w="641"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10</w:t>
            </w:r>
          </w:p>
        </w:tc>
        <w:tc>
          <w:tcPr>
            <w:tcW w:w="790"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50</w:t>
            </w:r>
          </w:p>
        </w:tc>
        <w:tc>
          <w:tcPr>
            <w:tcW w:w="620"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10</w:t>
            </w:r>
          </w:p>
        </w:tc>
        <w:tc>
          <w:tcPr>
            <w:tcW w:w="650" w:type="dxa"/>
            <w:tcBorders>
              <w:top w:val="single" w:sz="4" w:space="0" w:color="auto"/>
              <w:left w:val="single" w:sz="4" w:space="0" w:color="auto"/>
              <w:righ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50</w:t>
            </w:r>
          </w:p>
        </w:tc>
      </w:tr>
      <w:tr w:rsidR="00021E8F" w:rsidRPr="00021E8F" w:rsidTr="00021E8F">
        <w:trPr>
          <w:trHeight w:hRule="exact" w:val="1152"/>
        </w:trPr>
        <w:tc>
          <w:tcPr>
            <w:tcW w:w="1275" w:type="dxa"/>
            <w:tcBorders>
              <w:top w:val="single" w:sz="4" w:space="0" w:color="auto"/>
              <w:left w:val="single" w:sz="4" w:space="0" w:color="auto"/>
            </w:tcBorders>
            <w:shd w:val="clear" w:color="auto" w:fill="FFFFFF"/>
          </w:tcPr>
          <w:p w:rsidR="00021E8F" w:rsidRPr="00021E8F" w:rsidRDefault="00021E8F" w:rsidP="00021E8F">
            <w:pPr>
              <w:spacing w:line="168" w:lineRule="exact"/>
              <w:ind w:firstLine="720"/>
              <w:rPr>
                <w:rFonts w:ascii="Times New Roman" w:eastAsia="Times New Roman" w:hAnsi="Times New Roman" w:cs="Times New Roman"/>
                <w:color w:val="auto"/>
              </w:rPr>
            </w:pPr>
            <w:proofErr w:type="spellStart"/>
            <w:r w:rsidRPr="00021E8F">
              <w:rPr>
                <w:rFonts w:ascii="Calibri" w:eastAsia="Calibri" w:hAnsi="Calibri" w:cs="Calibri"/>
                <w:sz w:val="12"/>
                <w:szCs w:val="12"/>
                <w:shd w:val="clear" w:color="auto" w:fill="FFFFFF"/>
              </w:rPr>
              <w:t>самостояте</w:t>
            </w:r>
            <w:proofErr w:type="spellEnd"/>
            <w:r w:rsidRPr="00021E8F">
              <w:rPr>
                <w:rFonts w:ascii="Calibri" w:eastAsia="Calibri" w:hAnsi="Calibri" w:cs="Calibri"/>
                <w:sz w:val="12"/>
                <w:szCs w:val="12"/>
                <w:shd w:val="clear" w:color="auto" w:fill="FFFFFF"/>
              </w:rPr>
              <w:t xml:space="preserve"> </w:t>
            </w:r>
            <w:proofErr w:type="spellStart"/>
            <w:r w:rsidRPr="00021E8F">
              <w:rPr>
                <w:rFonts w:ascii="Calibri" w:eastAsia="Calibri" w:hAnsi="Calibri" w:cs="Calibri"/>
                <w:sz w:val="12"/>
                <w:szCs w:val="12"/>
                <w:shd w:val="clear" w:color="auto" w:fill="FFFFFF"/>
              </w:rPr>
              <w:t>льная</w:t>
            </w:r>
            <w:proofErr w:type="spellEnd"/>
            <w:r w:rsidRPr="00021E8F">
              <w:rPr>
                <w:rFonts w:ascii="Calibri" w:eastAsia="Calibri" w:hAnsi="Calibri" w:cs="Calibri"/>
                <w:sz w:val="12"/>
                <w:szCs w:val="12"/>
                <w:shd w:val="clear" w:color="auto" w:fill="FFFFFF"/>
              </w:rPr>
              <w:t xml:space="preserve"> деятельность детей, </w:t>
            </w:r>
            <w:r w:rsidRPr="00021E8F">
              <w:rPr>
                <w:rFonts w:ascii="Calibri" w:eastAsia="Calibri" w:hAnsi="Calibri" w:cs="Calibri"/>
                <w:b/>
                <w:bCs/>
                <w:sz w:val="12"/>
                <w:szCs w:val="12"/>
                <w:shd w:val="clear" w:color="auto" w:fill="FFFFFF"/>
              </w:rPr>
              <w:t>ДПУ</w:t>
            </w:r>
          </w:p>
          <w:p w:rsidR="00021E8F" w:rsidRPr="00021E8F" w:rsidRDefault="00021E8F" w:rsidP="00021E8F">
            <w:pPr>
              <w:spacing w:line="168" w:lineRule="exact"/>
              <w:ind w:firstLine="720"/>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(40 мин)</w:t>
            </w:r>
          </w:p>
        </w:tc>
        <w:tc>
          <w:tcPr>
            <w:tcW w:w="511"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24</w:t>
            </w:r>
          </w:p>
        </w:tc>
        <w:tc>
          <w:tcPr>
            <w:tcW w:w="508"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120</w:t>
            </w:r>
          </w:p>
        </w:tc>
        <w:tc>
          <w:tcPr>
            <w:tcW w:w="511"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15</w:t>
            </w:r>
          </w:p>
        </w:tc>
        <w:tc>
          <w:tcPr>
            <w:tcW w:w="516"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5</w:t>
            </w:r>
          </w:p>
        </w:tc>
        <w:tc>
          <w:tcPr>
            <w:tcW w:w="1024" w:type="dxa"/>
            <w:tcBorders>
              <w:top w:val="single" w:sz="4" w:space="0" w:color="auto"/>
              <w:left w:val="single" w:sz="4" w:space="0" w:color="auto"/>
            </w:tcBorders>
            <w:shd w:val="clear" w:color="auto" w:fill="FFFFFF"/>
          </w:tcPr>
          <w:p w:rsidR="00021E8F" w:rsidRPr="00021E8F" w:rsidRDefault="00021E8F" w:rsidP="00021E8F">
            <w:pPr>
              <w:spacing w:line="168" w:lineRule="exact"/>
              <w:jc w:val="righ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Образ</w:t>
            </w:r>
          </w:p>
          <w:p w:rsidR="00021E8F" w:rsidRPr="00021E8F" w:rsidRDefault="00021E8F" w:rsidP="00021E8F">
            <w:pPr>
              <w:spacing w:line="168" w:lineRule="exact"/>
              <w:jc w:val="both"/>
              <w:rPr>
                <w:rFonts w:ascii="Times New Roman" w:eastAsia="Times New Roman" w:hAnsi="Times New Roman" w:cs="Times New Roman"/>
                <w:color w:val="auto"/>
              </w:rPr>
            </w:pPr>
            <w:proofErr w:type="spellStart"/>
            <w:r w:rsidRPr="00021E8F">
              <w:rPr>
                <w:rFonts w:ascii="Calibri" w:eastAsia="Calibri" w:hAnsi="Calibri" w:cs="Calibri"/>
                <w:sz w:val="12"/>
                <w:szCs w:val="12"/>
                <w:shd w:val="clear" w:color="auto" w:fill="FFFFFF"/>
              </w:rPr>
              <w:t>деят</w:t>
            </w:r>
            <w:proofErr w:type="spellEnd"/>
            <w:r w:rsidRPr="00021E8F">
              <w:rPr>
                <w:rFonts w:ascii="Calibri" w:eastAsia="Calibri" w:hAnsi="Calibri" w:cs="Calibri"/>
                <w:sz w:val="12"/>
                <w:szCs w:val="12"/>
                <w:shd w:val="clear" w:color="auto" w:fill="FFFFFF"/>
              </w:rPr>
              <w:t xml:space="preserve"> - (25 мин) деятельность детей (10 мин),</w:t>
            </w:r>
          </w:p>
        </w:tc>
        <w:tc>
          <w:tcPr>
            <w:tcW w:w="508"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8</w:t>
            </w:r>
          </w:p>
        </w:tc>
        <w:tc>
          <w:tcPr>
            <w:tcW w:w="511"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90</w:t>
            </w:r>
          </w:p>
        </w:tc>
        <w:tc>
          <w:tcPr>
            <w:tcW w:w="511"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7</w:t>
            </w:r>
          </w:p>
        </w:tc>
        <w:tc>
          <w:tcPr>
            <w:tcW w:w="516"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135</w:t>
            </w:r>
          </w:p>
        </w:tc>
        <w:tc>
          <w:tcPr>
            <w:tcW w:w="911" w:type="dxa"/>
            <w:tcBorders>
              <w:top w:val="single" w:sz="4" w:space="0" w:color="auto"/>
              <w:left w:val="single" w:sz="4" w:space="0" w:color="auto"/>
            </w:tcBorders>
            <w:shd w:val="clear" w:color="auto" w:fill="FFFFFF"/>
            <w:vAlign w:val="bottom"/>
          </w:tcPr>
          <w:p w:rsidR="00021E8F" w:rsidRPr="00021E8F" w:rsidRDefault="00021E8F" w:rsidP="00021E8F">
            <w:pPr>
              <w:spacing w:line="168" w:lineRule="exact"/>
              <w:jc w:val="righ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сам</w:t>
            </w:r>
          </w:p>
          <w:p w:rsidR="00021E8F" w:rsidRPr="00021E8F" w:rsidRDefault="00021E8F" w:rsidP="00021E8F">
            <w:pPr>
              <w:spacing w:line="168" w:lineRule="exact"/>
              <w:jc w:val="right"/>
              <w:rPr>
                <w:rFonts w:ascii="Times New Roman" w:eastAsia="Times New Roman" w:hAnsi="Times New Roman" w:cs="Times New Roman"/>
                <w:color w:val="auto"/>
              </w:rPr>
            </w:pPr>
            <w:proofErr w:type="spellStart"/>
            <w:r w:rsidRPr="00021E8F">
              <w:rPr>
                <w:rFonts w:ascii="Calibri" w:eastAsia="Calibri" w:hAnsi="Calibri" w:cs="Calibri"/>
                <w:sz w:val="12"/>
                <w:szCs w:val="12"/>
                <w:shd w:val="clear" w:color="auto" w:fill="FFFFFF"/>
              </w:rPr>
              <w:t>остоятельная</w:t>
            </w:r>
            <w:proofErr w:type="spellEnd"/>
          </w:p>
          <w:p w:rsidR="00021E8F" w:rsidRPr="00021E8F" w:rsidRDefault="00021E8F" w:rsidP="00021E8F">
            <w:pPr>
              <w:spacing w:line="168" w:lineRule="exact"/>
              <w:jc w:val="righ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деятельность</w:t>
            </w:r>
          </w:p>
          <w:p w:rsidR="00021E8F" w:rsidRPr="00021E8F" w:rsidRDefault="00021E8F" w:rsidP="00021E8F">
            <w:pPr>
              <w:spacing w:after="60" w:line="168" w:lineRule="exact"/>
              <w:jc w:val="righ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детей,</w:t>
            </w:r>
          </w:p>
          <w:p w:rsidR="00021E8F" w:rsidRPr="00021E8F" w:rsidRDefault="00021E8F" w:rsidP="00021E8F">
            <w:pPr>
              <w:spacing w:before="60" w:line="120" w:lineRule="exact"/>
              <w:jc w:val="righ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ДПУ</w:t>
            </w:r>
          </w:p>
          <w:p w:rsidR="00021E8F" w:rsidRPr="00021E8F" w:rsidRDefault="00021E8F" w:rsidP="00021E8F">
            <w:pPr>
              <w:spacing w:line="120" w:lineRule="exact"/>
              <w:jc w:val="righ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(50</w:t>
            </w:r>
          </w:p>
        </w:tc>
        <w:tc>
          <w:tcPr>
            <w:tcW w:w="641"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30</w:t>
            </w:r>
          </w:p>
        </w:tc>
        <w:tc>
          <w:tcPr>
            <w:tcW w:w="790"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150</w:t>
            </w:r>
          </w:p>
        </w:tc>
        <w:tc>
          <w:tcPr>
            <w:tcW w:w="620"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20</w:t>
            </w:r>
          </w:p>
        </w:tc>
        <w:tc>
          <w:tcPr>
            <w:tcW w:w="650" w:type="dxa"/>
            <w:tcBorders>
              <w:top w:val="single" w:sz="4" w:space="0" w:color="auto"/>
              <w:left w:val="single" w:sz="4" w:space="0" w:color="auto"/>
              <w:righ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100</w:t>
            </w:r>
          </w:p>
        </w:tc>
      </w:tr>
      <w:tr w:rsidR="00021E8F" w:rsidRPr="00021E8F" w:rsidTr="00021E8F">
        <w:trPr>
          <w:trHeight w:hRule="exact" w:val="588"/>
        </w:trPr>
        <w:tc>
          <w:tcPr>
            <w:tcW w:w="1275" w:type="dxa"/>
            <w:tcBorders>
              <w:top w:val="single" w:sz="4" w:space="0" w:color="auto"/>
              <w:left w:val="single" w:sz="4" w:space="0" w:color="auto"/>
            </w:tcBorders>
            <w:shd w:val="clear" w:color="auto" w:fill="FFFFFF"/>
            <w:vAlign w:val="center"/>
          </w:tcPr>
          <w:p w:rsidR="00021E8F" w:rsidRPr="00021E8F" w:rsidRDefault="00021E8F" w:rsidP="00021E8F">
            <w:pPr>
              <w:spacing w:line="120" w:lineRule="exact"/>
              <w:ind w:firstLine="720"/>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прогулка</w:t>
            </w:r>
          </w:p>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(60 мин)</w:t>
            </w:r>
          </w:p>
        </w:tc>
        <w:tc>
          <w:tcPr>
            <w:tcW w:w="511"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29</w:t>
            </w:r>
          </w:p>
        </w:tc>
        <w:tc>
          <w:tcPr>
            <w:tcW w:w="508"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145</w:t>
            </w:r>
          </w:p>
        </w:tc>
        <w:tc>
          <w:tcPr>
            <w:tcW w:w="511"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31</w:t>
            </w:r>
          </w:p>
        </w:tc>
        <w:tc>
          <w:tcPr>
            <w:tcW w:w="516" w:type="dxa"/>
            <w:tcBorders>
              <w:top w:val="single" w:sz="4" w:space="0" w:color="auto"/>
              <w:left w:val="single" w:sz="4" w:space="0" w:color="auto"/>
            </w:tcBorders>
            <w:shd w:val="clear" w:color="auto" w:fill="FFFFFF"/>
            <w:vAlign w:val="center"/>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55</w:t>
            </w:r>
          </w:p>
        </w:tc>
        <w:tc>
          <w:tcPr>
            <w:tcW w:w="1024" w:type="dxa"/>
            <w:tcBorders>
              <w:top w:val="single" w:sz="4" w:space="0" w:color="auto"/>
              <w:left w:val="single" w:sz="4" w:space="0" w:color="auto"/>
            </w:tcBorders>
            <w:shd w:val="clear" w:color="auto" w:fill="FFFFFF"/>
            <w:vAlign w:val="center"/>
          </w:tcPr>
          <w:p w:rsidR="00021E8F" w:rsidRPr="00021E8F" w:rsidRDefault="00021E8F" w:rsidP="00021E8F">
            <w:pPr>
              <w:spacing w:line="168" w:lineRule="exact"/>
              <w:ind w:firstLine="160"/>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1 прогул ка (50 мин)</w:t>
            </w:r>
          </w:p>
        </w:tc>
        <w:tc>
          <w:tcPr>
            <w:tcW w:w="508"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5</w:t>
            </w:r>
          </w:p>
        </w:tc>
        <w:tc>
          <w:tcPr>
            <w:tcW w:w="511"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75</w:t>
            </w:r>
          </w:p>
        </w:tc>
        <w:tc>
          <w:tcPr>
            <w:tcW w:w="511"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5</w:t>
            </w:r>
          </w:p>
        </w:tc>
        <w:tc>
          <w:tcPr>
            <w:tcW w:w="516" w:type="dxa"/>
            <w:tcBorders>
              <w:top w:val="single" w:sz="4" w:space="0" w:color="auto"/>
              <w:left w:val="single" w:sz="4" w:space="0" w:color="auto"/>
            </w:tcBorders>
            <w:shd w:val="clear" w:color="auto" w:fill="FFFFFF"/>
            <w:vAlign w:val="center"/>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75</w:t>
            </w:r>
          </w:p>
        </w:tc>
        <w:tc>
          <w:tcPr>
            <w:tcW w:w="911" w:type="dxa"/>
            <w:tcBorders>
              <w:top w:val="single" w:sz="4" w:space="0" w:color="auto"/>
              <w:left w:val="single" w:sz="4" w:space="0" w:color="auto"/>
            </w:tcBorders>
            <w:shd w:val="clear" w:color="auto" w:fill="FFFFFF"/>
            <w:vAlign w:val="center"/>
          </w:tcPr>
          <w:p w:rsidR="00021E8F" w:rsidRPr="00021E8F" w:rsidRDefault="00021E8F" w:rsidP="00021E8F">
            <w:pPr>
              <w:spacing w:line="120" w:lineRule="exact"/>
              <w:jc w:val="right"/>
              <w:rPr>
                <w:rFonts w:ascii="Times New Roman" w:eastAsia="Times New Roman" w:hAnsi="Times New Roman" w:cs="Times New Roman"/>
                <w:color w:val="auto"/>
              </w:rPr>
            </w:pPr>
            <w:proofErr w:type="spellStart"/>
            <w:r w:rsidRPr="00021E8F">
              <w:rPr>
                <w:rFonts w:ascii="Calibri" w:eastAsia="Calibri" w:hAnsi="Calibri" w:cs="Calibri"/>
                <w:sz w:val="12"/>
                <w:szCs w:val="12"/>
                <w:shd w:val="clear" w:color="auto" w:fill="FFFFFF"/>
              </w:rPr>
              <w:t>прог</w:t>
            </w:r>
            <w:proofErr w:type="spellEnd"/>
          </w:p>
          <w:p w:rsidR="00021E8F" w:rsidRPr="00021E8F" w:rsidRDefault="00021E8F" w:rsidP="00021E8F">
            <w:pPr>
              <w:spacing w:line="120" w:lineRule="exact"/>
              <w:jc w:val="right"/>
              <w:rPr>
                <w:rFonts w:ascii="Times New Roman" w:eastAsia="Times New Roman" w:hAnsi="Times New Roman" w:cs="Times New Roman"/>
                <w:color w:val="auto"/>
              </w:rPr>
            </w:pPr>
            <w:proofErr w:type="spellStart"/>
            <w:r w:rsidRPr="00021E8F">
              <w:rPr>
                <w:rFonts w:ascii="Calibri" w:eastAsia="Calibri" w:hAnsi="Calibri" w:cs="Calibri"/>
                <w:sz w:val="12"/>
                <w:szCs w:val="12"/>
                <w:shd w:val="clear" w:color="auto" w:fill="FFFFFF"/>
              </w:rPr>
              <w:t>улка</w:t>
            </w:r>
            <w:proofErr w:type="spellEnd"/>
            <w:r w:rsidRPr="00021E8F">
              <w:rPr>
                <w:rFonts w:ascii="Calibri" w:eastAsia="Calibri" w:hAnsi="Calibri" w:cs="Calibri"/>
                <w:sz w:val="12"/>
                <w:szCs w:val="12"/>
                <w:shd w:val="clear" w:color="auto" w:fill="FFFFFF"/>
              </w:rPr>
              <w:t xml:space="preserve"> (70 мин)</w:t>
            </w:r>
          </w:p>
        </w:tc>
        <w:tc>
          <w:tcPr>
            <w:tcW w:w="641"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39</w:t>
            </w:r>
          </w:p>
        </w:tc>
        <w:tc>
          <w:tcPr>
            <w:tcW w:w="790" w:type="dxa"/>
            <w:tcBorders>
              <w:top w:val="single" w:sz="4" w:space="0" w:color="auto"/>
              <w:left w:val="single" w:sz="4" w:space="0" w:color="auto"/>
            </w:tcBorders>
            <w:shd w:val="clear" w:color="auto" w:fill="FFFFFF"/>
            <w:vAlign w:val="center"/>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195</w:t>
            </w:r>
          </w:p>
        </w:tc>
        <w:tc>
          <w:tcPr>
            <w:tcW w:w="620" w:type="dxa"/>
            <w:tcBorders>
              <w:top w:val="single" w:sz="4" w:space="0" w:color="auto"/>
              <w:left w:val="single" w:sz="4" w:space="0" w:color="auto"/>
            </w:tcBorders>
            <w:shd w:val="clear" w:color="auto" w:fill="FFFFFF"/>
            <w:vAlign w:val="center"/>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41</w:t>
            </w:r>
          </w:p>
        </w:tc>
        <w:tc>
          <w:tcPr>
            <w:tcW w:w="650" w:type="dxa"/>
            <w:tcBorders>
              <w:top w:val="single" w:sz="4" w:space="0" w:color="auto"/>
              <w:left w:val="single" w:sz="4" w:space="0" w:color="auto"/>
              <w:right w:val="single" w:sz="4" w:space="0" w:color="auto"/>
            </w:tcBorders>
            <w:shd w:val="clear" w:color="auto" w:fill="FFFFFF"/>
            <w:vAlign w:val="center"/>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205</w:t>
            </w:r>
          </w:p>
        </w:tc>
      </w:tr>
      <w:tr w:rsidR="00021E8F" w:rsidRPr="00021E8F" w:rsidTr="00021E8F">
        <w:trPr>
          <w:trHeight w:hRule="exact" w:val="1765"/>
        </w:trPr>
        <w:tc>
          <w:tcPr>
            <w:tcW w:w="1275"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511"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288</w:t>
            </w:r>
          </w:p>
        </w:tc>
        <w:tc>
          <w:tcPr>
            <w:tcW w:w="508"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1440</w:t>
            </w:r>
          </w:p>
        </w:tc>
        <w:tc>
          <w:tcPr>
            <w:tcW w:w="511"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192</w:t>
            </w:r>
          </w:p>
        </w:tc>
        <w:tc>
          <w:tcPr>
            <w:tcW w:w="516"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60</w:t>
            </w:r>
          </w:p>
        </w:tc>
        <w:tc>
          <w:tcPr>
            <w:tcW w:w="1024"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508"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88</w:t>
            </w:r>
          </w:p>
        </w:tc>
        <w:tc>
          <w:tcPr>
            <w:tcW w:w="511"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1440</w:t>
            </w:r>
          </w:p>
        </w:tc>
        <w:tc>
          <w:tcPr>
            <w:tcW w:w="511"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92</w:t>
            </w:r>
          </w:p>
        </w:tc>
        <w:tc>
          <w:tcPr>
            <w:tcW w:w="516"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960</w:t>
            </w:r>
          </w:p>
        </w:tc>
        <w:tc>
          <w:tcPr>
            <w:tcW w:w="911"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641"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288</w:t>
            </w:r>
          </w:p>
        </w:tc>
        <w:tc>
          <w:tcPr>
            <w:tcW w:w="790"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1440</w:t>
            </w:r>
          </w:p>
        </w:tc>
        <w:tc>
          <w:tcPr>
            <w:tcW w:w="620"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192</w:t>
            </w:r>
          </w:p>
        </w:tc>
        <w:tc>
          <w:tcPr>
            <w:tcW w:w="650" w:type="dxa"/>
            <w:tcBorders>
              <w:top w:val="single" w:sz="4" w:space="0" w:color="auto"/>
              <w:left w:val="single" w:sz="4" w:space="0" w:color="auto"/>
              <w:righ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960</w:t>
            </w:r>
          </w:p>
        </w:tc>
      </w:tr>
      <w:tr w:rsidR="00021E8F" w:rsidRPr="00021E8F" w:rsidTr="00021E8F">
        <w:trPr>
          <w:trHeight w:hRule="exact" w:val="882"/>
        </w:trPr>
        <w:tc>
          <w:tcPr>
            <w:tcW w:w="1275" w:type="dxa"/>
            <w:tcBorders>
              <w:top w:val="single" w:sz="4" w:space="0" w:color="auto"/>
              <w:left w:val="single" w:sz="4" w:space="0" w:color="auto"/>
            </w:tcBorders>
            <w:shd w:val="clear" w:color="auto" w:fill="FFFFFF"/>
          </w:tcPr>
          <w:p w:rsidR="00021E8F" w:rsidRPr="00021E8F" w:rsidRDefault="00021E8F" w:rsidP="00021E8F">
            <w:pPr>
              <w:spacing w:after="60" w:line="120" w:lineRule="exact"/>
              <w:ind w:firstLine="720"/>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ООП в</w:t>
            </w:r>
          </w:p>
          <w:p w:rsidR="00021E8F" w:rsidRPr="00021E8F" w:rsidRDefault="00021E8F" w:rsidP="00021E8F">
            <w:pPr>
              <w:spacing w:before="60"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день 480 мин</w:t>
            </w:r>
          </w:p>
        </w:tc>
        <w:tc>
          <w:tcPr>
            <w:tcW w:w="511"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480</w:t>
            </w:r>
          </w:p>
        </w:tc>
        <w:tc>
          <w:tcPr>
            <w:tcW w:w="508"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511"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516"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1024" w:type="dxa"/>
            <w:tcBorders>
              <w:top w:val="single" w:sz="4" w:space="0" w:color="auto"/>
              <w:left w:val="single" w:sz="4" w:space="0" w:color="auto"/>
            </w:tcBorders>
            <w:shd w:val="clear" w:color="auto" w:fill="FFFFFF"/>
          </w:tcPr>
          <w:p w:rsidR="00021E8F" w:rsidRPr="00021E8F" w:rsidRDefault="00021E8F" w:rsidP="00021E8F">
            <w:pPr>
              <w:spacing w:after="60" w:line="120" w:lineRule="exact"/>
              <w:jc w:val="righ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ООП в</w:t>
            </w:r>
          </w:p>
          <w:p w:rsidR="00021E8F" w:rsidRPr="00021E8F" w:rsidRDefault="00021E8F" w:rsidP="00021E8F">
            <w:pPr>
              <w:spacing w:before="60" w:line="120" w:lineRule="exact"/>
              <w:jc w:val="both"/>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день 480 мин</w:t>
            </w:r>
          </w:p>
        </w:tc>
        <w:tc>
          <w:tcPr>
            <w:tcW w:w="508" w:type="dxa"/>
            <w:tcBorders>
              <w:top w:val="single" w:sz="4" w:space="0" w:color="auto"/>
              <w:left w:val="single" w:sz="4" w:space="0" w:color="auto"/>
            </w:tcBorders>
            <w:shd w:val="clear" w:color="auto" w:fill="FFFFFF"/>
            <w:vAlign w:val="center"/>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80</w:t>
            </w:r>
          </w:p>
        </w:tc>
        <w:tc>
          <w:tcPr>
            <w:tcW w:w="511"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511"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516"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911" w:type="dxa"/>
            <w:tcBorders>
              <w:top w:val="single" w:sz="4" w:space="0" w:color="auto"/>
              <w:left w:val="single" w:sz="4" w:space="0" w:color="auto"/>
            </w:tcBorders>
            <w:shd w:val="clear" w:color="auto" w:fill="FFFFFF"/>
          </w:tcPr>
          <w:p w:rsidR="00021E8F" w:rsidRPr="00021E8F" w:rsidRDefault="00021E8F" w:rsidP="00021E8F">
            <w:pPr>
              <w:spacing w:after="60" w:line="120" w:lineRule="exact"/>
              <w:jc w:val="righ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ООП</w:t>
            </w:r>
          </w:p>
          <w:p w:rsidR="00021E8F" w:rsidRPr="00021E8F" w:rsidRDefault="00021E8F" w:rsidP="00021E8F">
            <w:pPr>
              <w:spacing w:before="60" w:line="120" w:lineRule="exact"/>
              <w:jc w:val="righ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в день 480 мин</w:t>
            </w:r>
          </w:p>
        </w:tc>
        <w:tc>
          <w:tcPr>
            <w:tcW w:w="641" w:type="dxa"/>
            <w:tcBorders>
              <w:top w:val="single" w:sz="4" w:space="0" w:color="auto"/>
              <w:left w:val="single" w:sz="4" w:space="0" w:color="auto"/>
            </w:tcBorders>
            <w:shd w:val="clear" w:color="auto" w:fill="FFFFFF"/>
            <w:vAlign w:val="center"/>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80</w:t>
            </w:r>
          </w:p>
        </w:tc>
        <w:tc>
          <w:tcPr>
            <w:tcW w:w="790"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620"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650" w:type="dxa"/>
            <w:tcBorders>
              <w:top w:val="single" w:sz="4" w:space="0" w:color="auto"/>
              <w:left w:val="single" w:sz="4" w:space="0" w:color="auto"/>
              <w:right w:val="single" w:sz="4" w:space="0" w:color="auto"/>
            </w:tcBorders>
            <w:shd w:val="clear" w:color="auto" w:fill="FFFFFF"/>
          </w:tcPr>
          <w:p w:rsidR="00021E8F" w:rsidRPr="00021E8F" w:rsidRDefault="00021E8F" w:rsidP="00021E8F">
            <w:pPr>
              <w:rPr>
                <w:sz w:val="10"/>
                <w:szCs w:val="10"/>
              </w:rPr>
            </w:pPr>
          </w:p>
        </w:tc>
      </w:tr>
      <w:tr w:rsidR="00021E8F" w:rsidRPr="00021E8F" w:rsidTr="00021E8F">
        <w:trPr>
          <w:trHeight w:hRule="exact" w:val="882"/>
        </w:trPr>
        <w:tc>
          <w:tcPr>
            <w:tcW w:w="1275" w:type="dxa"/>
            <w:tcBorders>
              <w:top w:val="single" w:sz="4" w:space="0" w:color="auto"/>
              <w:left w:val="single" w:sz="4" w:space="0" w:color="auto"/>
            </w:tcBorders>
            <w:shd w:val="clear" w:color="auto" w:fill="FFFFFF"/>
          </w:tcPr>
          <w:p w:rsidR="00021E8F" w:rsidRPr="00021E8F" w:rsidRDefault="00021E8F" w:rsidP="00021E8F">
            <w:pPr>
              <w:spacing w:after="60" w:line="120" w:lineRule="exact"/>
              <w:ind w:firstLine="720"/>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ООП в</w:t>
            </w:r>
          </w:p>
          <w:p w:rsidR="00021E8F" w:rsidRPr="00021E8F" w:rsidRDefault="00021E8F" w:rsidP="00021E8F">
            <w:pPr>
              <w:spacing w:before="60"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неделю 2400</w:t>
            </w:r>
          </w:p>
        </w:tc>
        <w:tc>
          <w:tcPr>
            <w:tcW w:w="511"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508"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2400</w:t>
            </w:r>
          </w:p>
        </w:tc>
        <w:tc>
          <w:tcPr>
            <w:tcW w:w="511"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516"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1024" w:type="dxa"/>
            <w:tcBorders>
              <w:top w:val="single" w:sz="4" w:space="0" w:color="auto"/>
              <w:left w:val="single" w:sz="4" w:space="0" w:color="auto"/>
            </w:tcBorders>
            <w:shd w:val="clear" w:color="auto" w:fill="FFFFFF"/>
          </w:tcPr>
          <w:p w:rsidR="00021E8F" w:rsidRPr="00021E8F" w:rsidRDefault="00021E8F" w:rsidP="00021E8F">
            <w:pPr>
              <w:spacing w:after="60" w:line="120" w:lineRule="exact"/>
              <w:jc w:val="righ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ООП в</w:t>
            </w:r>
          </w:p>
          <w:p w:rsidR="00021E8F" w:rsidRPr="00021E8F" w:rsidRDefault="00021E8F" w:rsidP="00021E8F">
            <w:pPr>
              <w:spacing w:before="60" w:line="120" w:lineRule="exact"/>
              <w:jc w:val="both"/>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неделю 2400</w:t>
            </w:r>
          </w:p>
        </w:tc>
        <w:tc>
          <w:tcPr>
            <w:tcW w:w="508"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511"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2400</w:t>
            </w:r>
          </w:p>
        </w:tc>
        <w:tc>
          <w:tcPr>
            <w:tcW w:w="511"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516"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911" w:type="dxa"/>
            <w:tcBorders>
              <w:top w:val="single" w:sz="4" w:space="0" w:color="auto"/>
              <w:left w:val="single" w:sz="4" w:space="0" w:color="auto"/>
            </w:tcBorders>
            <w:shd w:val="clear" w:color="auto" w:fill="FFFFFF"/>
          </w:tcPr>
          <w:p w:rsidR="00021E8F" w:rsidRPr="00021E8F" w:rsidRDefault="00021E8F" w:rsidP="00021E8F">
            <w:pPr>
              <w:spacing w:after="60" w:line="120" w:lineRule="exact"/>
              <w:jc w:val="righ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ООП</w:t>
            </w:r>
          </w:p>
          <w:p w:rsidR="00021E8F" w:rsidRPr="00021E8F" w:rsidRDefault="00021E8F" w:rsidP="00021E8F">
            <w:pPr>
              <w:spacing w:before="60" w:line="120" w:lineRule="exact"/>
              <w:jc w:val="righ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в неделю 2400</w:t>
            </w:r>
          </w:p>
        </w:tc>
        <w:tc>
          <w:tcPr>
            <w:tcW w:w="641"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790"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2400</w:t>
            </w:r>
          </w:p>
        </w:tc>
        <w:tc>
          <w:tcPr>
            <w:tcW w:w="620"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650" w:type="dxa"/>
            <w:tcBorders>
              <w:top w:val="single" w:sz="4" w:space="0" w:color="auto"/>
              <w:left w:val="single" w:sz="4" w:space="0" w:color="auto"/>
              <w:right w:val="single" w:sz="4" w:space="0" w:color="auto"/>
            </w:tcBorders>
            <w:shd w:val="clear" w:color="auto" w:fill="FFFFFF"/>
          </w:tcPr>
          <w:p w:rsidR="00021E8F" w:rsidRPr="00021E8F" w:rsidRDefault="00021E8F" w:rsidP="00021E8F">
            <w:pPr>
              <w:rPr>
                <w:sz w:val="10"/>
                <w:szCs w:val="10"/>
              </w:rPr>
            </w:pPr>
          </w:p>
        </w:tc>
      </w:tr>
      <w:tr w:rsidR="00021E8F" w:rsidRPr="00021E8F" w:rsidTr="00021E8F">
        <w:trPr>
          <w:trHeight w:hRule="exact" w:val="882"/>
        </w:trPr>
        <w:tc>
          <w:tcPr>
            <w:tcW w:w="1275" w:type="dxa"/>
            <w:tcBorders>
              <w:top w:val="single" w:sz="4" w:space="0" w:color="auto"/>
              <w:left w:val="single" w:sz="4" w:space="0" w:color="auto"/>
            </w:tcBorders>
            <w:shd w:val="clear" w:color="auto" w:fill="FFFFFF"/>
          </w:tcPr>
          <w:p w:rsidR="00021E8F" w:rsidRPr="00021E8F" w:rsidRDefault="00021E8F" w:rsidP="00021E8F">
            <w:pPr>
              <w:spacing w:after="60" w:line="120" w:lineRule="exact"/>
              <w:ind w:firstLine="720"/>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ООП ОЧ</w:t>
            </w:r>
          </w:p>
          <w:p w:rsidR="00021E8F" w:rsidRPr="00021E8F" w:rsidRDefault="00021E8F" w:rsidP="00021E8F">
            <w:pPr>
              <w:spacing w:before="60"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60% - 1440</w:t>
            </w:r>
          </w:p>
        </w:tc>
        <w:tc>
          <w:tcPr>
            <w:tcW w:w="511"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508"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511"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1440</w:t>
            </w:r>
          </w:p>
        </w:tc>
        <w:tc>
          <w:tcPr>
            <w:tcW w:w="516"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1024" w:type="dxa"/>
            <w:tcBorders>
              <w:top w:val="single" w:sz="4" w:space="0" w:color="auto"/>
              <w:left w:val="single" w:sz="4" w:space="0" w:color="auto"/>
            </w:tcBorders>
            <w:shd w:val="clear" w:color="auto" w:fill="FFFFFF"/>
          </w:tcPr>
          <w:p w:rsidR="00021E8F" w:rsidRPr="00021E8F" w:rsidRDefault="00021E8F" w:rsidP="00021E8F">
            <w:pPr>
              <w:spacing w:after="60" w:line="120" w:lineRule="exact"/>
              <w:ind w:right="180"/>
              <w:jc w:val="righ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ООП</w:t>
            </w:r>
          </w:p>
          <w:p w:rsidR="00021E8F" w:rsidRPr="00021E8F" w:rsidRDefault="00021E8F" w:rsidP="00021E8F">
            <w:pPr>
              <w:spacing w:before="60" w:line="120" w:lineRule="exact"/>
              <w:jc w:val="both"/>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ОЧ 60% - 1440</w:t>
            </w:r>
          </w:p>
        </w:tc>
        <w:tc>
          <w:tcPr>
            <w:tcW w:w="508"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511"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511"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1440</w:t>
            </w:r>
          </w:p>
        </w:tc>
        <w:tc>
          <w:tcPr>
            <w:tcW w:w="516"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911" w:type="dxa"/>
            <w:tcBorders>
              <w:top w:val="single" w:sz="4" w:space="0" w:color="auto"/>
              <w:left w:val="single" w:sz="4" w:space="0" w:color="auto"/>
            </w:tcBorders>
            <w:shd w:val="clear" w:color="auto" w:fill="FFFFFF"/>
          </w:tcPr>
          <w:p w:rsidR="00021E8F" w:rsidRPr="00021E8F" w:rsidRDefault="00021E8F" w:rsidP="00021E8F">
            <w:pPr>
              <w:spacing w:after="60" w:line="120" w:lineRule="exact"/>
              <w:jc w:val="righ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ООП</w:t>
            </w:r>
          </w:p>
          <w:p w:rsidR="00021E8F" w:rsidRPr="00021E8F" w:rsidRDefault="00021E8F" w:rsidP="00021E8F">
            <w:pPr>
              <w:spacing w:before="60" w:line="120" w:lineRule="exact"/>
              <w:jc w:val="righ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ОЧ 60% - 1440</w:t>
            </w:r>
          </w:p>
        </w:tc>
        <w:tc>
          <w:tcPr>
            <w:tcW w:w="641"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790"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620"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1440</w:t>
            </w:r>
          </w:p>
        </w:tc>
        <w:tc>
          <w:tcPr>
            <w:tcW w:w="650" w:type="dxa"/>
            <w:tcBorders>
              <w:top w:val="single" w:sz="4" w:space="0" w:color="auto"/>
              <w:left w:val="single" w:sz="4" w:space="0" w:color="auto"/>
              <w:right w:val="single" w:sz="4" w:space="0" w:color="auto"/>
            </w:tcBorders>
            <w:shd w:val="clear" w:color="auto" w:fill="FFFFFF"/>
          </w:tcPr>
          <w:p w:rsidR="00021E8F" w:rsidRPr="00021E8F" w:rsidRDefault="00021E8F" w:rsidP="00021E8F">
            <w:pPr>
              <w:rPr>
                <w:sz w:val="10"/>
                <w:szCs w:val="10"/>
              </w:rPr>
            </w:pPr>
          </w:p>
        </w:tc>
      </w:tr>
      <w:tr w:rsidR="00021E8F" w:rsidRPr="00021E8F" w:rsidTr="00021E8F">
        <w:trPr>
          <w:trHeight w:hRule="exact" w:val="893"/>
        </w:trPr>
        <w:tc>
          <w:tcPr>
            <w:tcW w:w="1275" w:type="dxa"/>
            <w:tcBorders>
              <w:top w:val="single" w:sz="4" w:space="0" w:color="auto"/>
              <w:left w:val="single" w:sz="4" w:space="0" w:color="auto"/>
              <w:bottom w:val="single" w:sz="4" w:space="0" w:color="auto"/>
            </w:tcBorders>
            <w:shd w:val="clear" w:color="auto" w:fill="FFFFFF"/>
          </w:tcPr>
          <w:p w:rsidR="00021E8F" w:rsidRPr="00021E8F" w:rsidRDefault="00021E8F" w:rsidP="00021E8F">
            <w:pPr>
              <w:spacing w:after="60" w:line="120" w:lineRule="exact"/>
              <w:ind w:firstLine="720"/>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ООП</w:t>
            </w:r>
          </w:p>
          <w:p w:rsidR="00021E8F" w:rsidRPr="00021E8F" w:rsidRDefault="00021E8F" w:rsidP="00021E8F">
            <w:pPr>
              <w:spacing w:before="60"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ЧФУОО 40% - 960</w:t>
            </w:r>
          </w:p>
        </w:tc>
        <w:tc>
          <w:tcPr>
            <w:tcW w:w="511" w:type="dxa"/>
            <w:tcBorders>
              <w:top w:val="single" w:sz="4" w:space="0" w:color="auto"/>
              <w:left w:val="single" w:sz="4" w:space="0" w:color="auto"/>
              <w:bottom w:val="single" w:sz="4" w:space="0" w:color="auto"/>
            </w:tcBorders>
            <w:shd w:val="clear" w:color="auto" w:fill="FFFFFF"/>
          </w:tcPr>
          <w:p w:rsidR="00021E8F" w:rsidRPr="00021E8F" w:rsidRDefault="00021E8F" w:rsidP="00021E8F">
            <w:pPr>
              <w:rPr>
                <w:sz w:val="10"/>
                <w:szCs w:val="10"/>
              </w:rPr>
            </w:pPr>
          </w:p>
        </w:tc>
        <w:tc>
          <w:tcPr>
            <w:tcW w:w="508" w:type="dxa"/>
            <w:tcBorders>
              <w:top w:val="single" w:sz="4" w:space="0" w:color="auto"/>
              <w:left w:val="single" w:sz="4" w:space="0" w:color="auto"/>
              <w:bottom w:val="single" w:sz="4" w:space="0" w:color="auto"/>
            </w:tcBorders>
            <w:shd w:val="clear" w:color="auto" w:fill="FFFFFF"/>
          </w:tcPr>
          <w:p w:rsidR="00021E8F" w:rsidRPr="00021E8F" w:rsidRDefault="00021E8F" w:rsidP="00021E8F">
            <w:pPr>
              <w:rPr>
                <w:sz w:val="10"/>
                <w:szCs w:val="10"/>
              </w:rPr>
            </w:pPr>
          </w:p>
        </w:tc>
        <w:tc>
          <w:tcPr>
            <w:tcW w:w="511" w:type="dxa"/>
            <w:tcBorders>
              <w:top w:val="single" w:sz="4" w:space="0" w:color="auto"/>
              <w:left w:val="single" w:sz="4" w:space="0" w:color="auto"/>
              <w:bottom w:val="single" w:sz="4" w:space="0" w:color="auto"/>
            </w:tcBorders>
            <w:shd w:val="clear" w:color="auto" w:fill="FFFFFF"/>
          </w:tcPr>
          <w:p w:rsidR="00021E8F" w:rsidRPr="00021E8F" w:rsidRDefault="00021E8F" w:rsidP="00021E8F">
            <w:pPr>
              <w:rPr>
                <w:sz w:val="10"/>
                <w:szCs w:val="10"/>
              </w:rPr>
            </w:pPr>
          </w:p>
        </w:tc>
        <w:tc>
          <w:tcPr>
            <w:tcW w:w="516" w:type="dxa"/>
            <w:tcBorders>
              <w:top w:val="single" w:sz="4" w:space="0" w:color="auto"/>
              <w:left w:val="single" w:sz="4" w:space="0" w:color="auto"/>
              <w:bottom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60</w:t>
            </w:r>
          </w:p>
        </w:tc>
        <w:tc>
          <w:tcPr>
            <w:tcW w:w="1024" w:type="dxa"/>
            <w:tcBorders>
              <w:top w:val="single" w:sz="4" w:space="0" w:color="auto"/>
              <w:left w:val="single" w:sz="4" w:space="0" w:color="auto"/>
              <w:bottom w:val="single" w:sz="4" w:space="0" w:color="auto"/>
            </w:tcBorders>
            <w:shd w:val="clear" w:color="auto" w:fill="FFFFFF"/>
            <w:vAlign w:val="bottom"/>
          </w:tcPr>
          <w:p w:rsidR="00021E8F" w:rsidRPr="00021E8F" w:rsidRDefault="00021E8F" w:rsidP="00021E8F">
            <w:pPr>
              <w:spacing w:line="120" w:lineRule="exact"/>
              <w:ind w:right="180"/>
              <w:jc w:val="righ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ООП</w:t>
            </w:r>
          </w:p>
          <w:p w:rsidR="00021E8F" w:rsidRPr="00021E8F" w:rsidRDefault="00021E8F" w:rsidP="00021E8F">
            <w:pPr>
              <w:spacing w:line="120" w:lineRule="exact"/>
              <w:ind w:right="180"/>
              <w:jc w:val="righ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ЧФУОО 40% 960</w:t>
            </w:r>
          </w:p>
        </w:tc>
        <w:tc>
          <w:tcPr>
            <w:tcW w:w="508" w:type="dxa"/>
            <w:tcBorders>
              <w:top w:val="single" w:sz="4" w:space="0" w:color="auto"/>
              <w:left w:val="single" w:sz="4" w:space="0" w:color="auto"/>
              <w:bottom w:val="single" w:sz="4" w:space="0" w:color="auto"/>
            </w:tcBorders>
            <w:shd w:val="clear" w:color="auto" w:fill="FFFFFF"/>
          </w:tcPr>
          <w:p w:rsidR="00021E8F" w:rsidRPr="00021E8F" w:rsidRDefault="00021E8F" w:rsidP="00021E8F">
            <w:pPr>
              <w:rPr>
                <w:sz w:val="10"/>
                <w:szCs w:val="10"/>
              </w:rPr>
            </w:pPr>
          </w:p>
        </w:tc>
        <w:tc>
          <w:tcPr>
            <w:tcW w:w="511" w:type="dxa"/>
            <w:tcBorders>
              <w:top w:val="single" w:sz="4" w:space="0" w:color="auto"/>
              <w:left w:val="single" w:sz="4" w:space="0" w:color="auto"/>
              <w:bottom w:val="single" w:sz="4" w:space="0" w:color="auto"/>
            </w:tcBorders>
            <w:shd w:val="clear" w:color="auto" w:fill="FFFFFF"/>
          </w:tcPr>
          <w:p w:rsidR="00021E8F" w:rsidRPr="00021E8F" w:rsidRDefault="00021E8F" w:rsidP="00021E8F">
            <w:pPr>
              <w:rPr>
                <w:sz w:val="10"/>
                <w:szCs w:val="10"/>
              </w:rPr>
            </w:pPr>
          </w:p>
        </w:tc>
        <w:tc>
          <w:tcPr>
            <w:tcW w:w="511" w:type="dxa"/>
            <w:tcBorders>
              <w:top w:val="single" w:sz="4" w:space="0" w:color="auto"/>
              <w:left w:val="single" w:sz="4" w:space="0" w:color="auto"/>
              <w:bottom w:val="single" w:sz="4" w:space="0" w:color="auto"/>
            </w:tcBorders>
            <w:shd w:val="clear" w:color="auto" w:fill="FFFFFF"/>
          </w:tcPr>
          <w:p w:rsidR="00021E8F" w:rsidRPr="00021E8F" w:rsidRDefault="00021E8F" w:rsidP="00021E8F">
            <w:pPr>
              <w:rPr>
                <w:sz w:val="10"/>
                <w:szCs w:val="10"/>
              </w:rPr>
            </w:pPr>
          </w:p>
        </w:tc>
        <w:tc>
          <w:tcPr>
            <w:tcW w:w="516" w:type="dxa"/>
            <w:tcBorders>
              <w:top w:val="single" w:sz="4" w:space="0" w:color="auto"/>
              <w:left w:val="single" w:sz="4" w:space="0" w:color="auto"/>
              <w:bottom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960</w:t>
            </w:r>
          </w:p>
        </w:tc>
        <w:tc>
          <w:tcPr>
            <w:tcW w:w="911" w:type="dxa"/>
            <w:tcBorders>
              <w:top w:val="single" w:sz="4" w:space="0" w:color="auto"/>
              <w:left w:val="single" w:sz="4" w:space="0" w:color="auto"/>
              <w:bottom w:val="single" w:sz="4" w:space="0" w:color="auto"/>
            </w:tcBorders>
            <w:shd w:val="clear" w:color="auto" w:fill="FFFFFF"/>
          </w:tcPr>
          <w:p w:rsidR="00021E8F" w:rsidRPr="00021E8F" w:rsidRDefault="00021E8F" w:rsidP="00021E8F">
            <w:pPr>
              <w:spacing w:line="173" w:lineRule="exact"/>
              <w:jc w:val="righ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ООП</w:t>
            </w:r>
          </w:p>
          <w:p w:rsidR="00021E8F" w:rsidRPr="00021E8F" w:rsidRDefault="00021E8F" w:rsidP="00021E8F">
            <w:pPr>
              <w:spacing w:line="173" w:lineRule="exact"/>
              <w:jc w:val="both"/>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ЧФУОО 40% - 960</w:t>
            </w:r>
          </w:p>
        </w:tc>
        <w:tc>
          <w:tcPr>
            <w:tcW w:w="641" w:type="dxa"/>
            <w:tcBorders>
              <w:top w:val="single" w:sz="4" w:space="0" w:color="auto"/>
              <w:left w:val="single" w:sz="4" w:space="0" w:color="auto"/>
              <w:bottom w:val="single" w:sz="4" w:space="0" w:color="auto"/>
            </w:tcBorders>
            <w:shd w:val="clear" w:color="auto" w:fill="FFFFFF"/>
          </w:tcPr>
          <w:p w:rsidR="00021E8F" w:rsidRPr="00021E8F" w:rsidRDefault="00021E8F" w:rsidP="00021E8F">
            <w:pPr>
              <w:rPr>
                <w:sz w:val="10"/>
                <w:szCs w:val="10"/>
              </w:rPr>
            </w:pPr>
          </w:p>
        </w:tc>
        <w:tc>
          <w:tcPr>
            <w:tcW w:w="790" w:type="dxa"/>
            <w:tcBorders>
              <w:top w:val="single" w:sz="4" w:space="0" w:color="auto"/>
              <w:left w:val="single" w:sz="4" w:space="0" w:color="auto"/>
              <w:bottom w:val="single" w:sz="4" w:space="0" w:color="auto"/>
            </w:tcBorders>
            <w:shd w:val="clear" w:color="auto" w:fill="FFFFFF"/>
          </w:tcPr>
          <w:p w:rsidR="00021E8F" w:rsidRPr="00021E8F" w:rsidRDefault="00021E8F" w:rsidP="00021E8F">
            <w:pPr>
              <w:rPr>
                <w:sz w:val="10"/>
                <w:szCs w:val="10"/>
              </w:rPr>
            </w:pPr>
          </w:p>
        </w:tc>
        <w:tc>
          <w:tcPr>
            <w:tcW w:w="620" w:type="dxa"/>
            <w:tcBorders>
              <w:top w:val="single" w:sz="4" w:space="0" w:color="auto"/>
              <w:left w:val="single" w:sz="4" w:space="0" w:color="auto"/>
              <w:bottom w:val="single" w:sz="4" w:space="0" w:color="auto"/>
            </w:tcBorders>
            <w:shd w:val="clear" w:color="auto" w:fill="FFFFFF"/>
          </w:tcPr>
          <w:p w:rsidR="00021E8F" w:rsidRPr="00021E8F" w:rsidRDefault="00021E8F" w:rsidP="00021E8F">
            <w:pPr>
              <w:rPr>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960</w:t>
            </w:r>
          </w:p>
        </w:tc>
      </w:tr>
    </w:tbl>
    <w:p w:rsidR="00021E8F" w:rsidRDefault="00021E8F" w:rsidP="00021E8F">
      <w:pPr>
        <w:tabs>
          <w:tab w:val="left" w:pos="2010"/>
        </w:tabs>
        <w:jc w:val="both"/>
        <w:rPr>
          <w:rFonts w:ascii="Times New Roman" w:hAnsi="Times New Roman" w:cs="Times New Roman"/>
          <w:sz w:val="28"/>
          <w:szCs w:val="28"/>
        </w:rPr>
      </w:pPr>
    </w:p>
    <w:p w:rsidR="00021E8F" w:rsidRPr="00021E8F" w:rsidRDefault="00021E8F" w:rsidP="00021E8F">
      <w:pPr>
        <w:rPr>
          <w:rFonts w:ascii="Times New Roman" w:hAnsi="Times New Roman" w:cs="Times New Roman"/>
          <w:sz w:val="28"/>
          <w:szCs w:val="28"/>
        </w:rPr>
      </w:pPr>
    </w:p>
    <w:p w:rsidR="00021E8F" w:rsidRDefault="00021E8F" w:rsidP="00021E8F">
      <w:pPr>
        <w:rPr>
          <w:rFonts w:ascii="Times New Roman" w:hAnsi="Times New Roman" w:cs="Times New Roman"/>
          <w:sz w:val="28"/>
          <w:szCs w:val="28"/>
        </w:rPr>
      </w:pP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Программа состоит из обязательной части и части, формируемой участниками образовательных отношений.</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Объем обязательной части основной образовательной программы составляет 60% от ее общего объема. Объем части основной образовательной программы, формируемой участниками образовательных отношений, составляет 40% от ее общего объема.</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Программа реализовывается в течение 10,5 часов пребывания детей с учетом режима дня и возрастных категорий детей.</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В таблице представлены нормативы времени, затраченного на реализацию образовательной программы (обязательной части и части, формируемой участниками образовательных отношений) по возрастным категориям детей.</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 xml:space="preserve">Особенностью обязательной части Программы является: индивидуализация условий обучения для каждого ребенка; предоставление ребенку возможности выбора, как через планирование соответствующих занятий, так </w:t>
      </w:r>
      <w:r w:rsidRPr="00021E8F">
        <w:rPr>
          <w:rFonts w:ascii="Times New Roman" w:hAnsi="Times New Roman" w:cs="Times New Roman"/>
          <w:sz w:val="28"/>
          <w:szCs w:val="28"/>
        </w:rPr>
        <w:lastRenderedPageBreak/>
        <w:t>и через организацию центров активности; участие семьи; обеспечение развития детей во всех пяти взаимодополняющих образовательных областях.</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Часть Программы, формируемая участниками образовательных отношений,</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 xml:space="preserve">разработана с учетом Региональной программы дошкольного образования «Сөенеч» - «Радость познания» под ред. </w:t>
      </w:r>
      <w:proofErr w:type="spellStart"/>
      <w:r w:rsidRPr="00021E8F">
        <w:rPr>
          <w:rFonts w:ascii="Times New Roman" w:hAnsi="Times New Roman" w:cs="Times New Roman"/>
          <w:sz w:val="28"/>
          <w:szCs w:val="28"/>
        </w:rPr>
        <w:t>Шаеховой</w:t>
      </w:r>
      <w:proofErr w:type="spellEnd"/>
      <w:r w:rsidRPr="00021E8F">
        <w:rPr>
          <w:rFonts w:ascii="Times New Roman" w:hAnsi="Times New Roman" w:cs="Times New Roman"/>
          <w:sz w:val="28"/>
          <w:szCs w:val="28"/>
        </w:rPr>
        <w:t xml:space="preserve"> Р.К., 2016 г.</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Часть Программы, формируемая участниками образовательных отношений</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направлена:</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 на проектирование социальных ситуаций развития ребенка с использованием средств</w:t>
      </w:r>
      <w:r>
        <w:rPr>
          <w:rFonts w:ascii="Times New Roman" w:hAnsi="Times New Roman" w:cs="Times New Roman"/>
          <w:sz w:val="28"/>
          <w:szCs w:val="28"/>
        </w:rPr>
        <w:t xml:space="preserve"> </w:t>
      </w:r>
      <w:r w:rsidRPr="00021E8F">
        <w:rPr>
          <w:rFonts w:ascii="Times New Roman" w:hAnsi="Times New Roman" w:cs="Times New Roman"/>
          <w:sz w:val="28"/>
          <w:szCs w:val="28"/>
        </w:rPr>
        <w:t>национальной культуры, обеспечивающих успешную социализацию, мотивацию и поддержку индивидуальности детей через общение на языке татарского народа, в том числе с представителями других национальностей, народную игру, познание родного края и другие формы активности. Реализуется на двух государственных языках РТ. С целью эффективного обучения родному (татарскому) языку используются УМК «</w:t>
      </w:r>
      <w:proofErr w:type="spellStart"/>
      <w:r w:rsidRPr="00021E8F">
        <w:rPr>
          <w:rFonts w:ascii="Times New Roman" w:hAnsi="Times New Roman" w:cs="Times New Roman"/>
          <w:sz w:val="28"/>
          <w:szCs w:val="28"/>
        </w:rPr>
        <w:t>Туган</w:t>
      </w:r>
      <w:proofErr w:type="spellEnd"/>
      <w:r w:rsidRPr="00021E8F">
        <w:rPr>
          <w:rFonts w:ascii="Times New Roman" w:hAnsi="Times New Roman" w:cs="Times New Roman"/>
          <w:sz w:val="28"/>
          <w:szCs w:val="28"/>
        </w:rPr>
        <w:t xml:space="preserve"> телдә сөйләшәбез»</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w:t>
      </w:r>
      <w:proofErr w:type="spellStart"/>
      <w:r w:rsidRPr="00021E8F">
        <w:rPr>
          <w:rFonts w:ascii="Times New Roman" w:hAnsi="Times New Roman" w:cs="Times New Roman"/>
          <w:sz w:val="28"/>
          <w:szCs w:val="28"/>
        </w:rPr>
        <w:t>Хазратова</w:t>
      </w:r>
      <w:proofErr w:type="spellEnd"/>
      <w:r w:rsidRPr="00021E8F">
        <w:rPr>
          <w:rFonts w:ascii="Times New Roman" w:hAnsi="Times New Roman" w:cs="Times New Roman"/>
          <w:sz w:val="28"/>
          <w:szCs w:val="28"/>
        </w:rPr>
        <w:t xml:space="preserve"> Ф.В.), для обучения русскоязычных детей татарскому языку - УМК «Говорим по- </w:t>
      </w:r>
      <w:proofErr w:type="spellStart"/>
      <w:r w:rsidRPr="00021E8F">
        <w:rPr>
          <w:rFonts w:ascii="Times New Roman" w:hAnsi="Times New Roman" w:cs="Times New Roman"/>
          <w:sz w:val="28"/>
          <w:szCs w:val="28"/>
        </w:rPr>
        <w:t>татарски</w:t>
      </w:r>
      <w:proofErr w:type="spellEnd"/>
      <w:r w:rsidRPr="00021E8F">
        <w:rPr>
          <w:rFonts w:ascii="Times New Roman" w:hAnsi="Times New Roman" w:cs="Times New Roman"/>
          <w:sz w:val="28"/>
          <w:szCs w:val="28"/>
        </w:rPr>
        <w:t xml:space="preserve">» (автор </w:t>
      </w:r>
      <w:proofErr w:type="spellStart"/>
      <w:r w:rsidRPr="00021E8F">
        <w:rPr>
          <w:rFonts w:ascii="Times New Roman" w:hAnsi="Times New Roman" w:cs="Times New Roman"/>
          <w:sz w:val="28"/>
          <w:szCs w:val="28"/>
        </w:rPr>
        <w:t>Зарипова</w:t>
      </w:r>
      <w:proofErr w:type="spellEnd"/>
      <w:r w:rsidRPr="00021E8F">
        <w:rPr>
          <w:rFonts w:ascii="Times New Roman" w:hAnsi="Times New Roman" w:cs="Times New Roman"/>
          <w:sz w:val="28"/>
          <w:szCs w:val="28"/>
        </w:rPr>
        <w:t xml:space="preserve"> З.М.)</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Характеристики, значимые для разработки и реализации «Программы»</w:t>
      </w:r>
    </w:p>
    <w:p w:rsid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Дошкольники с тяжелыми нарушениями речи — это дети с поражением центральной нервной системы (или проявлениями перинатальной энцефалопатии), что обусловливает частое сочетание у них стойкого речевого расстройства с различными особенностями психической деятельности. Учитывая положение о тесной связи развития мышления и речи (Л. С. Выготский), можно сказать, что интеллектуальное развитие ребенка в известной мере зависит от состояния его речи. Системный речевой дефект часто приводит к возникновению вторичных отклонений в умственном развитии, к своеобразному формированию психики.</w:t>
      </w:r>
    </w:p>
    <w:p w:rsidR="00021E8F" w:rsidRPr="00021E8F" w:rsidRDefault="00021E8F" w:rsidP="00021E8F">
      <w:pPr>
        <w:jc w:val="both"/>
        <w:rPr>
          <w:rFonts w:ascii="Times New Roman" w:hAnsi="Times New Roman" w:cs="Times New Roman"/>
          <w:sz w:val="28"/>
          <w:szCs w:val="28"/>
        </w:rPr>
      </w:pP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Общая характеристика детей со вторым уровнем речевого развития</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(по Р.Е. Левиной)</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 xml:space="preserve">Активный словарь детей расширяется не только за счет существительных и глаголов, но и за счет использования некоторых прилагательных (преимущественно качественных) и наречий. В результате </w:t>
      </w:r>
      <w:proofErr w:type="spellStart"/>
      <w:r w:rsidRPr="00021E8F">
        <w:rPr>
          <w:rFonts w:ascii="Times New Roman" w:hAnsi="Times New Roman" w:cs="Times New Roman"/>
          <w:sz w:val="28"/>
          <w:szCs w:val="28"/>
        </w:rPr>
        <w:t>коррекционно</w:t>
      </w:r>
      <w:proofErr w:type="spellEnd"/>
      <w:r w:rsidRPr="00021E8F">
        <w:rPr>
          <w:rFonts w:ascii="Times New Roman" w:hAnsi="Times New Roman" w:cs="Times New Roman"/>
          <w:sz w:val="28"/>
          <w:szCs w:val="28"/>
        </w:rPr>
        <w:t xml:space="preserve"> - логопедической работы дети начинают употреблять личные местоимения, изредка предлоги и союзы в элементарных значениях.</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Пояснение слова иногда сопровождается жестом (слово чулок — нога и жест надевания чулка, режет хлеб — хлеб, ножик и жест резания). Нередко нужное слово заменяется названием сходного предмета с добавлением частицы не (помидор — яблоко не).</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В речи детей встречаются отдельные формы словоизменения, наблюдаются попытки изменять слова по родам, числам и падежам, глаголы — по временам, но часто эти попытки оказываются неудачными.</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 xml:space="preserve">Существительные употребляются в основном в именительном падеже, глаголы — в инфинитиве или в форме 3-го лица единственного и множественного числа настоящего времени. При этом глаголы могут не </w:t>
      </w:r>
      <w:r w:rsidRPr="00021E8F">
        <w:rPr>
          <w:rFonts w:ascii="Times New Roman" w:hAnsi="Times New Roman" w:cs="Times New Roman"/>
          <w:sz w:val="28"/>
          <w:szCs w:val="28"/>
        </w:rPr>
        <w:lastRenderedPageBreak/>
        <w:t xml:space="preserve">согласовываться с существительными в числе и роде. Употребление существительных в косвенных падежах носит случайный характер. Фраза, как правило, бывает </w:t>
      </w:r>
      <w:proofErr w:type="spellStart"/>
      <w:r w:rsidRPr="00021E8F">
        <w:rPr>
          <w:rFonts w:ascii="Times New Roman" w:hAnsi="Times New Roman" w:cs="Times New Roman"/>
          <w:sz w:val="28"/>
          <w:szCs w:val="28"/>
        </w:rPr>
        <w:t>аграмматичной</w:t>
      </w:r>
      <w:proofErr w:type="spellEnd"/>
      <w:r w:rsidRPr="00021E8F">
        <w:rPr>
          <w:rFonts w:ascii="Times New Roman" w:hAnsi="Times New Roman" w:cs="Times New Roman"/>
          <w:sz w:val="28"/>
          <w:szCs w:val="28"/>
        </w:rPr>
        <w:t xml:space="preserve"> (играет </w:t>
      </w:r>
      <w:proofErr w:type="gramStart"/>
      <w:r w:rsidRPr="00021E8F">
        <w:rPr>
          <w:rFonts w:ascii="Times New Roman" w:hAnsi="Times New Roman" w:cs="Times New Roman"/>
          <w:sz w:val="28"/>
          <w:szCs w:val="28"/>
        </w:rPr>
        <w:t>с</w:t>
      </w:r>
      <w:proofErr w:type="gramEnd"/>
      <w:r w:rsidRPr="00021E8F">
        <w:rPr>
          <w:rFonts w:ascii="Times New Roman" w:hAnsi="Times New Roman" w:cs="Times New Roman"/>
          <w:sz w:val="28"/>
          <w:szCs w:val="28"/>
        </w:rPr>
        <w:t xml:space="preserve"> мячику). Также </w:t>
      </w:r>
      <w:proofErr w:type="spellStart"/>
      <w:r w:rsidRPr="00021E8F">
        <w:rPr>
          <w:rFonts w:ascii="Times New Roman" w:hAnsi="Times New Roman" w:cs="Times New Roman"/>
          <w:sz w:val="28"/>
          <w:szCs w:val="28"/>
        </w:rPr>
        <w:t>аграмматично</w:t>
      </w:r>
      <w:proofErr w:type="spellEnd"/>
      <w:r w:rsidRPr="00021E8F">
        <w:rPr>
          <w:rFonts w:ascii="Times New Roman" w:hAnsi="Times New Roman" w:cs="Times New Roman"/>
          <w:sz w:val="28"/>
          <w:szCs w:val="28"/>
        </w:rPr>
        <w:t xml:space="preserve"> изменение имен существительных по числам (две уши). Форму прошедшего времени глагола дети нередко заменяют формой настоящего времени и наоборот (например, Витя елку иду). В речи детей встречаются </w:t>
      </w:r>
      <w:proofErr w:type="spellStart"/>
      <w:r w:rsidRPr="00021E8F">
        <w:rPr>
          <w:rFonts w:ascii="Times New Roman" w:hAnsi="Times New Roman" w:cs="Times New Roman"/>
          <w:sz w:val="28"/>
          <w:szCs w:val="28"/>
        </w:rPr>
        <w:t>взаимозамены</w:t>
      </w:r>
      <w:proofErr w:type="spellEnd"/>
      <w:r w:rsidRPr="00021E8F">
        <w:rPr>
          <w:rFonts w:ascii="Times New Roman" w:hAnsi="Times New Roman" w:cs="Times New Roman"/>
          <w:sz w:val="28"/>
          <w:szCs w:val="28"/>
        </w:rPr>
        <w:t xml:space="preserve"> единственного и множественного числа глаголов (кончилась чашки), смешение глаголов прошедшего времени мужского и женского рода (например, мама купил). Средний род глаголов прошедшего времени в активной речи детей не употребляется.</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Прилагательные используются детьми значительно реже, чем существительные и глаголы, они могут не согласовываться в предложении с другими словами (вкусная грибы).</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Предлоги в речи детей встречаются редко, часто заменяются или опускаются (собака живет на будке, я был елка).</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Союзами и частицами дети пользуются крайне редко.</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Обнаруживаются попытки найти нужную грамматическую форму слова, но эти попытки чаще всего бывают неуспешными (например, при составлении предложения по картинке: на...на...стала лето...лета...лето).</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Способами словообразования дети не владеют.</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 xml:space="preserve">У детей начинает формироваться фразовая речь. Они начинают более или менее развернуто рассказывать о хорошо знакомых событиях, о семье, о себе, о товарищах. Однако в их речи еще очень отчетливо проявляются недостатки: незнание многих слов, неправильное произношение звуков, нарушение структуры слов, </w:t>
      </w:r>
      <w:proofErr w:type="spellStart"/>
      <w:r w:rsidRPr="00021E8F">
        <w:rPr>
          <w:rFonts w:ascii="Times New Roman" w:hAnsi="Times New Roman" w:cs="Times New Roman"/>
          <w:sz w:val="28"/>
          <w:szCs w:val="28"/>
        </w:rPr>
        <w:t>аграмматизмы</w:t>
      </w:r>
      <w:proofErr w:type="spellEnd"/>
      <w:r w:rsidRPr="00021E8F">
        <w:rPr>
          <w:rFonts w:ascii="Times New Roman" w:hAnsi="Times New Roman" w:cs="Times New Roman"/>
          <w:sz w:val="28"/>
          <w:szCs w:val="28"/>
        </w:rPr>
        <w:t>.</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Понимание речи детьми улучшается, расширяется их пассивный словарь. Они начинают различать некоторые грамматические формы, но это различение неустойчиво. Дети способны дифференцировать формы единственного и множественного числа существительных и глаголов, мужского и женского рода глаголов прошедшего времени, особенно с ударными</w:t>
      </w:r>
      <w:r>
        <w:rPr>
          <w:rFonts w:ascii="Times New Roman" w:hAnsi="Times New Roman" w:cs="Times New Roman"/>
          <w:sz w:val="28"/>
          <w:szCs w:val="28"/>
        </w:rPr>
        <w:t xml:space="preserve"> </w:t>
      </w:r>
      <w:r w:rsidRPr="00021E8F">
        <w:rPr>
          <w:rFonts w:ascii="Times New Roman" w:hAnsi="Times New Roman" w:cs="Times New Roman"/>
          <w:sz w:val="28"/>
          <w:szCs w:val="28"/>
        </w:rPr>
        <w:t>окончаниями. Они начинают ориентироваться не только на лексическое значение, но и на смыслоразличительные морфологические элементы. В тоже время у них отсутствует понимание форм числа и рода прилагательных, значения предлогов они различают только в хорошо знакомых ситуациях.</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Звукопроизношение у детей значительно нарушено. Обнаруживается их неподготовленность к овладению звуковым анализом и синтезом. В тоже время отмечается более точная дифференциация звуковой стороны речи. Дети могут определять правильно и неправильно произносимые звуки.</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Количество неправильно произносимых звуков в детской речи достигает 16-20. Нарушенными чаще оказываются звуки [С], [С'], [</w:t>
      </w:r>
      <w:proofErr w:type="gramStart"/>
      <w:r w:rsidRPr="00021E8F">
        <w:rPr>
          <w:rFonts w:ascii="Times New Roman" w:hAnsi="Times New Roman" w:cs="Times New Roman"/>
          <w:sz w:val="28"/>
          <w:szCs w:val="28"/>
        </w:rPr>
        <w:t>З</w:t>
      </w:r>
      <w:proofErr w:type="gramEnd"/>
      <w:r w:rsidRPr="00021E8F">
        <w:rPr>
          <w:rFonts w:ascii="Times New Roman" w:hAnsi="Times New Roman" w:cs="Times New Roman"/>
          <w:sz w:val="28"/>
          <w:szCs w:val="28"/>
        </w:rPr>
        <w:t>], [З'], [Ц], [Ш], [Ж], [Ч], [Щ][Р], [Р'], [Т], [Т'], [Д], [Д'], [Г], [Г'].Для детей характерны замены твердых согласных мягкими и наоборот. Гласные артикулируются неотчетливо.</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 xml:space="preserve">Между изолированным воспроизведением звуков и их употреблением в речи </w:t>
      </w:r>
      <w:r w:rsidRPr="00021E8F">
        <w:rPr>
          <w:rFonts w:ascii="Times New Roman" w:hAnsi="Times New Roman" w:cs="Times New Roman"/>
          <w:sz w:val="28"/>
          <w:szCs w:val="28"/>
        </w:rPr>
        <w:lastRenderedPageBreak/>
        <w:t xml:space="preserve">существуют резкие расхождения. </w:t>
      </w:r>
      <w:proofErr w:type="spellStart"/>
      <w:r w:rsidRPr="00021E8F">
        <w:rPr>
          <w:rFonts w:ascii="Times New Roman" w:hAnsi="Times New Roman" w:cs="Times New Roman"/>
          <w:sz w:val="28"/>
          <w:szCs w:val="28"/>
        </w:rPr>
        <w:t>Несформированность</w:t>
      </w:r>
      <w:proofErr w:type="spellEnd"/>
      <w:r w:rsidRPr="00021E8F">
        <w:rPr>
          <w:rFonts w:ascii="Times New Roman" w:hAnsi="Times New Roman" w:cs="Times New Roman"/>
          <w:sz w:val="28"/>
          <w:szCs w:val="28"/>
        </w:rPr>
        <w:t xml:space="preserve"> звукопроизношения у детей ярко проявляется при произнесении слов и предложений.</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 xml:space="preserve">Детям доступно воспроизведение слоговой структуры слов, но звуковой состав этих слов является диффузным. Они правильно передают звуковой состав односложных слов без стечения согласных (мак), в то же время повторить двусложные слова, состоящие из прямых слогов, во многих случаях не могут (ваза — </w:t>
      </w:r>
      <w:proofErr w:type="spellStart"/>
      <w:r w:rsidRPr="00021E8F">
        <w:rPr>
          <w:rFonts w:ascii="Times New Roman" w:hAnsi="Times New Roman" w:cs="Times New Roman"/>
          <w:sz w:val="28"/>
          <w:szCs w:val="28"/>
        </w:rPr>
        <w:t>вая</w:t>
      </w:r>
      <w:proofErr w:type="spellEnd"/>
      <w:r w:rsidRPr="00021E8F">
        <w:rPr>
          <w:rFonts w:ascii="Times New Roman" w:hAnsi="Times New Roman" w:cs="Times New Roman"/>
          <w:sz w:val="28"/>
          <w:szCs w:val="28"/>
        </w:rPr>
        <w:t>).</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 xml:space="preserve">Дети испытывают ярко выраженные затруднения при воспроизведении звукового состава двусложных слов, включающих обратный и прямой слог. Количество слогов в слове сохраняется, но звуковой состав слов, последовательность звуков и слогов воспроизводятся неверно: окно — </w:t>
      </w:r>
      <w:proofErr w:type="spellStart"/>
      <w:r w:rsidRPr="00021E8F">
        <w:rPr>
          <w:rFonts w:ascii="Times New Roman" w:hAnsi="Times New Roman" w:cs="Times New Roman"/>
          <w:sz w:val="28"/>
          <w:szCs w:val="28"/>
        </w:rPr>
        <w:t>кано</w:t>
      </w:r>
      <w:proofErr w:type="spellEnd"/>
      <w:r w:rsidRPr="00021E8F">
        <w:rPr>
          <w:rFonts w:ascii="Times New Roman" w:hAnsi="Times New Roman" w:cs="Times New Roman"/>
          <w:sz w:val="28"/>
          <w:szCs w:val="28"/>
        </w:rPr>
        <w:t>.</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 xml:space="preserve">При повторении двусложных слов с закрытым и прямым слогом в речи детей часто обнаруживается выпадение звуков: банка — бака. Наибольшие затруднения вызывает у детей произнесение односложных и двусложных слов со стечением согласных. В их речи часто наблюдается пропуск нескольких звуков: звезда — вида. В трехсложных словах дети, наряду с искажением и пропуском звуков, допускают перестановки слогов или опускают их совсем: голова — </w:t>
      </w:r>
      <w:proofErr w:type="spellStart"/>
      <w:r w:rsidRPr="00021E8F">
        <w:rPr>
          <w:rFonts w:ascii="Times New Roman" w:hAnsi="Times New Roman" w:cs="Times New Roman"/>
          <w:sz w:val="28"/>
          <w:szCs w:val="28"/>
        </w:rPr>
        <w:t>ава</w:t>
      </w:r>
      <w:proofErr w:type="spellEnd"/>
      <w:r w:rsidRPr="00021E8F">
        <w:rPr>
          <w:rFonts w:ascii="Times New Roman" w:hAnsi="Times New Roman" w:cs="Times New Roman"/>
          <w:sz w:val="28"/>
          <w:szCs w:val="28"/>
        </w:rPr>
        <w:t xml:space="preserve">, </w:t>
      </w:r>
      <w:proofErr w:type="spellStart"/>
      <w:r w:rsidRPr="00021E8F">
        <w:rPr>
          <w:rFonts w:ascii="Times New Roman" w:hAnsi="Times New Roman" w:cs="Times New Roman"/>
          <w:sz w:val="28"/>
          <w:szCs w:val="28"/>
        </w:rPr>
        <w:t>коволя</w:t>
      </w:r>
      <w:proofErr w:type="spellEnd"/>
      <w:r w:rsidRPr="00021E8F">
        <w:rPr>
          <w:rFonts w:ascii="Times New Roman" w:hAnsi="Times New Roman" w:cs="Times New Roman"/>
          <w:sz w:val="28"/>
          <w:szCs w:val="28"/>
        </w:rPr>
        <w:t xml:space="preserve">. Искажения в трехсложных словах по сравнению с двусложными более выражены. Четырех-, пятисложные слова произносятся детьми искаженно, происходит упрощение многосложной структуры: велосипед — </w:t>
      </w:r>
      <w:proofErr w:type="spellStart"/>
      <w:r w:rsidRPr="00021E8F">
        <w:rPr>
          <w:rFonts w:ascii="Times New Roman" w:hAnsi="Times New Roman" w:cs="Times New Roman"/>
          <w:sz w:val="28"/>
          <w:szCs w:val="28"/>
        </w:rPr>
        <w:t>сипед</w:t>
      </w:r>
      <w:proofErr w:type="spellEnd"/>
      <w:r w:rsidRPr="00021E8F">
        <w:rPr>
          <w:rFonts w:ascii="Times New Roman" w:hAnsi="Times New Roman" w:cs="Times New Roman"/>
          <w:sz w:val="28"/>
          <w:szCs w:val="28"/>
        </w:rPr>
        <w:t xml:space="preserve">, </w:t>
      </w:r>
      <w:proofErr w:type="spellStart"/>
      <w:r w:rsidRPr="00021E8F">
        <w:rPr>
          <w:rFonts w:ascii="Times New Roman" w:hAnsi="Times New Roman" w:cs="Times New Roman"/>
          <w:sz w:val="28"/>
          <w:szCs w:val="28"/>
        </w:rPr>
        <w:t>тапитет</w:t>
      </w:r>
      <w:proofErr w:type="spellEnd"/>
      <w:r w:rsidRPr="00021E8F">
        <w:rPr>
          <w:rFonts w:ascii="Times New Roman" w:hAnsi="Times New Roman" w:cs="Times New Roman"/>
          <w:sz w:val="28"/>
          <w:szCs w:val="28"/>
        </w:rPr>
        <w:t xml:space="preserve">. Еще более часто нарушается произнесение слов во фразовой речи. Нередко слова, которые произносились правильно либо с небольшими искажениями, во фразе теряют всякое сходство с исходным словом: В клетке лев. — </w:t>
      </w:r>
      <w:proofErr w:type="spellStart"/>
      <w:r w:rsidRPr="00021E8F">
        <w:rPr>
          <w:rFonts w:ascii="Times New Roman" w:hAnsi="Times New Roman" w:cs="Times New Roman"/>
          <w:sz w:val="28"/>
          <w:szCs w:val="28"/>
        </w:rPr>
        <w:t>Клеки</w:t>
      </w:r>
      <w:proofErr w:type="spellEnd"/>
      <w:r w:rsidRPr="00021E8F">
        <w:rPr>
          <w:rFonts w:ascii="Times New Roman" w:hAnsi="Times New Roman" w:cs="Times New Roman"/>
          <w:sz w:val="28"/>
          <w:szCs w:val="28"/>
        </w:rPr>
        <w:t xml:space="preserve"> </w:t>
      </w:r>
      <w:proofErr w:type="spellStart"/>
      <w:r w:rsidRPr="00021E8F">
        <w:rPr>
          <w:rFonts w:ascii="Times New Roman" w:hAnsi="Times New Roman" w:cs="Times New Roman"/>
          <w:sz w:val="28"/>
          <w:szCs w:val="28"/>
        </w:rPr>
        <w:t>вефь</w:t>
      </w:r>
      <w:proofErr w:type="spellEnd"/>
      <w:r w:rsidRPr="00021E8F">
        <w:rPr>
          <w:rFonts w:ascii="Times New Roman" w:hAnsi="Times New Roman" w:cs="Times New Roman"/>
          <w:sz w:val="28"/>
          <w:szCs w:val="28"/>
        </w:rPr>
        <w:t>.</w:t>
      </w:r>
    </w:p>
    <w:p w:rsid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Недостаточное усвоение звукового состава слов задерживает формирование словаря детей и овладение ими грамматическим строем, о чем свидетельствуют смешения значений слов (грива понимается как грибы, шерсть как шесть).</w:t>
      </w:r>
    </w:p>
    <w:p w:rsidR="00021E8F" w:rsidRPr="00021E8F" w:rsidRDefault="00021E8F" w:rsidP="00021E8F">
      <w:pPr>
        <w:jc w:val="both"/>
        <w:rPr>
          <w:rFonts w:ascii="Times New Roman" w:hAnsi="Times New Roman" w:cs="Times New Roman"/>
          <w:sz w:val="28"/>
          <w:szCs w:val="28"/>
        </w:rPr>
      </w:pP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Общая характе</w:t>
      </w:r>
      <w:r>
        <w:rPr>
          <w:rFonts w:ascii="Times New Roman" w:hAnsi="Times New Roman" w:cs="Times New Roman"/>
          <w:sz w:val="28"/>
          <w:szCs w:val="28"/>
        </w:rPr>
        <w:t xml:space="preserve">ристика детей с третьим уровнем </w:t>
      </w:r>
      <w:r w:rsidRPr="00021E8F">
        <w:rPr>
          <w:rFonts w:ascii="Times New Roman" w:hAnsi="Times New Roman" w:cs="Times New Roman"/>
          <w:sz w:val="28"/>
          <w:szCs w:val="28"/>
        </w:rPr>
        <w:t>речевого развития (по Р.Е. Левиной)</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На фоне сравнительно развернутой речи наблюдается неточное знание и неточное употребление многих обиходных слов. В активном словаре преобладают существительные и глаголы, реже употребляются слова, характеризующие качества, признаки, состояния предметов и действий, а также способы действий. При использовании простых предлогов дети допускают большое количество ошибок и почти не используют сложные предлоги.</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Отмечается незнание и неточное употребление некоторых слов детьми: слова могут заменяться другими, обозначающими сходный предмет или действие (кресло — диван, вязать — плести) или близкими по звуковому составу (смола — зола). Иногда, для того чтобы назвать предмет или действие, дети прибегают к пространным объяснениям.</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 xml:space="preserve">Словарный запас детей ограничен, поэтому часто отмечается неточный выбор слов. Некоторые слова оказываются недостаточно закрепленными в </w:t>
      </w:r>
      <w:r w:rsidRPr="00021E8F">
        <w:rPr>
          <w:rFonts w:ascii="Times New Roman" w:hAnsi="Times New Roman" w:cs="Times New Roman"/>
          <w:sz w:val="28"/>
          <w:szCs w:val="28"/>
        </w:rPr>
        <w:lastRenderedPageBreak/>
        <w:t>речи из-за их редкого употребления, поэтому при построении предложений дети стараются избегать их (памятник — героям ставят).</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Даже знакомые глаголы часто недостаточно дифференцируются детьми по значению</w:t>
      </w:r>
      <w:r>
        <w:rPr>
          <w:rFonts w:ascii="Times New Roman" w:hAnsi="Times New Roman" w:cs="Times New Roman"/>
          <w:sz w:val="28"/>
          <w:szCs w:val="28"/>
        </w:rPr>
        <w:t xml:space="preserve"> </w:t>
      </w:r>
      <w:r w:rsidRPr="00021E8F">
        <w:rPr>
          <w:rFonts w:ascii="Times New Roman" w:hAnsi="Times New Roman" w:cs="Times New Roman"/>
          <w:sz w:val="28"/>
          <w:szCs w:val="28"/>
        </w:rPr>
        <w:t>(поить — кормить).</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 xml:space="preserve">Замены слов происходят как по </w:t>
      </w:r>
      <w:proofErr w:type="gramStart"/>
      <w:r w:rsidRPr="00021E8F">
        <w:rPr>
          <w:rFonts w:ascii="Times New Roman" w:hAnsi="Times New Roman" w:cs="Times New Roman"/>
          <w:sz w:val="28"/>
          <w:szCs w:val="28"/>
        </w:rPr>
        <w:t>смысловому</w:t>
      </w:r>
      <w:proofErr w:type="gramEnd"/>
      <w:r w:rsidRPr="00021E8F">
        <w:rPr>
          <w:rFonts w:ascii="Times New Roman" w:hAnsi="Times New Roman" w:cs="Times New Roman"/>
          <w:sz w:val="28"/>
          <w:szCs w:val="28"/>
        </w:rPr>
        <w:t>_ так и по звуковому признаку.</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Прилагательные преимущественно употребляются качественные, обозначающие непосредственно воспринимаемые признаки предметов — величину, цвет, форму, некоторые свойства предметов. Относительные и притяжательные прилагательные используются только для выражения хорошо знакомых отношений (мамина сумка).</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Наречия используются редко.</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Дети употребляют местоимения разных разрядов, простые предлоги (особенно для выражения пространственных отношений — в, к, на, под и др.). Временные, причинные, разделительные отношения с помощью предлогов выражаются значительно реже. Редко используются предлоги, выражающие обстоятельства, характеристику действия или состояния, свойства предметов или способ действия (около, между, через, сквозь и др.).</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Предлоги могут опускаться или заменяться. Причем один и тот же предлог при выражении различных отношений может и опускаться, и заменяться. Это указывает на неполное понимание значений даже простых предлогов.</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 xml:space="preserve">У детей третьего уровня недостаточно сформированы грамматические формы. Они допускают ошибки в падежных окончаниях, в употреблении временных и видовых форм глаголов, в согласовании и управлении. Способами словообразования дети почти не пользуются. Большое количество ошибок допускается при словоизменении, из-за чего нарушается синтаксическая связь слов в предложениях: смешение окончаний существительных мужского и женского рода (висит ореха); замена окончаний существительных среднего рода в именительном падеже окончанием существительного женского рода (зеркало — </w:t>
      </w:r>
      <w:proofErr w:type="spellStart"/>
      <w:r w:rsidRPr="00021E8F">
        <w:rPr>
          <w:rFonts w:ascii="Times New Roman" w:hAnsi="Times New Roman" w:cs="Times New Roman"/>
          <w:sz w:val="28"/>
          <w:szCs w:val="28"/>
        </w:rPr>
        <w:t>зеркалы</w:t>
      </w:r>
      <w:proofErr w:type="spellEnd"/>
      <w:r w:rsidRPr="00021E8F">
        <w:rPr>
          <w:rFonts w:ascii="Times New Roman" w:hAnsi="Times New Roman" w:cs="Times New Roman"/>
          <w:sz w:val="28"/>
          <w:szCs w:val="28"/>
        </w:rPr>
        <w:t xml:space="preserve">, копыто — копыта); склонение имен существительных среднего рода как существительных женского рода (пасет стаду); неправильные падежные окончания существительных женского рода с основой на мягкий согласный (солит </w:t>
      </w:r>
      <w:proofErr w:type="spellStart"/>
      <w:r w:rsidRPr="00021E8F">
        <w:rPr>
          <w:rFonts w:ascii="Times New Roman" w:hAnsi="Times New Roman" w:cs="Times New Roman"/>
          <w:sz w:val="28"/>
          <w:szCs w:val="28"/>
        </w:rPr>
        <w:t>сольи</w:t>
      </w:r>
      <w:proofErr w:type="spellEnd"/>
      <w:r w:rsidRPr="00021E8F">
        <w:rPr>
          <w:rFonts w:ascii="Times New Roman" w:hAnsi="Times New Roman" w:cs="Times New Roman"/>
          <w:sz w:val="28"/>
          <w:szCs w:val="28"/>
        </w:rPr>
        <w:t xml:space="preserve">, нет </w:t>
      </w:r>
      <w:proofErr w:type="spellStart"/>
      <w:r w:rsidRPr="00021E8F">
        <w:rPr>
          <w:rFonts w:ascii="Times New Roman" w:hAnsi="Times New Roman" w:cs="Times New Roman"/>
          <w:sz w:val="28"/>
          <w:szCs w:val="28"/>
        </w:rPr>
        <w:t>мебеля</w:t>
      </w:r>
      <w:proofErr w:type="spellEnd"/>
      <w:r w:rsidRPr="00021E8F">
        <w:rPr>
          <w:rFonts w:ascii="Times New Roman" w:hAnsi="Times New Roman" w:cs="Times New Roman"/>
          <w:sz w:val="28"/>
          <w:szCs w:val="28"/>
        </w:rPr>
        <w:t>); неправильное соотнесение существительных и местоимений (солнце низкое, он греет плохо); ошибочное ударение в слове (с пола , по стволу); не различение вида глаголов (сели, пока не перестал дождь — вместо сидели); ошибки в беспредложном и предложном управлении (пьет воды, кладет дров); неправильное согласование существительных и прилагательных, особенно среднего рода (небо синяя), реже — неправильное согласование существительных и глаголов (</w:t>
      </w:r>
      <w:proofErr w:type="spellStart"/>
      <w:r w:rsidRPr="00021E8F">
        <w:rPr>
          <w:rFonts w:ascii="Times New Roman" w:hAnsi="Times New Roman" w:cs="Times New Roman"/>
          <w:sz w:val="28"/>
          <w:szCs w:val="28"/>
        </w:rPr>
        <w:t>мальчикрисуют</w:t>
      </w:r>
      <w:proofErr w:type="spellEnd"/>
      <w:r w:rsidRPr="00021E8F">
        <w:rPr>
          <w:rFonts w:ascii="Times New Roman" w:hAnsi="Times New Roman" w:cs="Times New Roman"/>
          <w:sz w:val="28"/>
          <w:szCs w:val="28"/>
        </w:rPr>
        <w:t>).</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 xml:space="preserve">Словообразование у детей сформировано недостаточно. Отмечаются трудности подбора однокоренных слов. Часто словообразование заменяется словоизменением (снег — </w:t>
      </w:r>
      <w:proofErr w:type="spellStart"/>
      <w:r w:rsidRPr="00021E8F">
        <w:rPr>
          <w:rFonts w:ascii="Times New Roman" w:hAnsi="Times New Roman" w:cs="Times New Roman"/>
          <w:sz w:val="28"/>
          <w:szCs w:val="28"/>
        </w:rPr>
        <w:t>снеги</w:t>
      </w:r>
      <w:proofErr w:type="spellEnd"/>
      <w:r w:rsidRPr="00021E8F">
        <w:rPr>
          <w:rFonts w:ascii="Times New Roman" w:hAnsi="Times New Roman" w:cs="Times New Roman"/>
          <w:sz w:val="28"/>
          <w:szCs w:val="28"/>
        </w:rPr>
        <w:t xml:space="preserve">). Редко используются суффиксальный и префиксальный способы словообразования, причем образование слов является неправильным (садовник — </w:t>
      </w:r>
      <w:proofErr w:type="spellStart"/>
      <w:r w:rsidRPr="00021E8F">
        <w:rPr>
          <w:rFonts w:ascii="Times New Roman" w:hAnsi="Times New Roman" w:cs="Times New Roman"/>
          <w:sz w:val="28"/>
          <w:szCs w:val="28"/>
        </w:rPr>
        <w:t>садник</w:t>
      </w:r>
      <w:proofErr w:type="spellEnd"/>
      <w:r w:rsidRPr="00021E8F">
        <w:rPr>
          <w:rFonts w:ascii="Times New Roman" w:hAnsi="Times New Roman" w:cs="Times New Roman"/>
          <w:sz w:val="28"/>
          <w:szCs w:val="28"/>
        </w:rPr>
        <w:t>).</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 xml:space="preserve">Изменение слов затруднено звуковыми смешениями, например, к слову </w:t>
      </w:r>
      <w:r w:rsidRPr="00021E8F">
        <w:rPr>
          <w:rFonts w:ascii="Times New Roman" w:hAnsi="Times New Roman" w:cs="Times New Roman"/>
          <w:sz w:val="28"/>
          <w:szCs w:val="28"/>
        </w:rPr>
        <w:lastRenderedPageBreak/>
        <w:t>город подбирается родственное слово голодный (смешение [Р] — [Л]), к слову свисток — цветы (смешение [С] — [Ц]).</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 xml:space="preserve">В активной речи дети используют преимущественно простые предложения. Большие затруднения (а часто и полное неумение) отмечаются у детей при распространении предложений и при построении сложносочиненных и сложноподчиненных предложений. Во фразовой речи детей обнаруживаются отдельные </w:t>
      </w:r>
      <w:proofErr w:type="spellStart"/>
      <w:r w:rsidRPr="00021E8F">
        <w:rPr>
          <w:rFonts w:ascii="Times New Roman" w:hAnsi="Times New Roman" w:cs="Times New Roman"/>
          <w:sz w:val="28"/>
          <w:szCs w:val="28"/>
        </w:rPr>
        <w:t>аграмматизмы</w:t>
      </w:r>
      <w:proofErr w:type="spellEnd"/>
      <w:r w:rsidRPr="00021E8F">
        <w:rPr>
          <w:rFonts w:ascii="Times New Roman" w:hAnsi="Times New Roman" w:cs="Times New Roman"/>
          <w:sz w:val="28"/>
          <w:szCs w:val="28"/>
        </w:rPr>
        <w:t>, часто отсутствует правильная связь слов в предложениях, выражающих временные, пространственные и причинно-следственные отношения (Сегодня уже весь снег растаял, как прошел месяц.).</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 xml:space="preserve">У большинства детей сохраняются недостатки произношения звуков и нарушения </w:t>
      </w:r>
      <w:proofErr w:type="spellStart"/>
      <w:r w:rsidRPr="00021E8F">
        <w:rPr>
          <w:rFonts w:ascii="Times New Roman" w:hAnsi="Times New Roman" w:cs="Times New Roman"/>
          <w:sz w:val="28"/>
          <w:szCs w:val="28"/>
        </w:rPr>
        <w:t>звукослоговой</w:t>
      </w:r>
      <w:proofErr w:type="spellEnd"/>
      <w:r w:rsidRPr="00021E8F">
        <w:rPr>
          <w:rFonts w:ascii="Times New Roman" w:hAnsi="Times New Roman" w:cs="Times New Roman"/>
          <w:sz w:val="28"/>
          <w:szCs w:val="28"/>
        </w:rPr>
        <w:t xml:space="preserve"> структуры слова, что создает значительные трудности в овладении детьми звуковым анализом и синтезом. Дефекты звукопроизношения проявляются в затруднениях при различении сходных фонем. </w:t>
      </w:r>
      <w:proofErr w:type="spellStart"/>
      <w:r w:rsidRPr="00021E8F">
        <w:rPr>
          <w:rFonts w:ascii="Times New Roman" w:hAnsi="Times New Roman" w:cs="Times New Roman"/>
          <w:sz w:val="28"/>
          <w:szCs w:val="28"/>
        </w:rPr>
        <w:t>Диффузность</w:t>
      </w:r>
      <w:proofErr w:type="spellEnd"/>
      <w:r w:rsidRPr="00021E8F">
        <w:rPr>
          <w:rFonts w:ascii="Times New Roman" w:hAnsi="Times New Roman" w:cs="Times New Roman"/>
          <w:sz w:val="28"/>
          <w:szCs w:val="28"/>
        </w:rPr>
        <w:t xml:space="preserve"> смешений, их случайный характер отсутствуют.</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 xml:space="preserve">Дети пользуются полной слоговой структурой слов. Редко наблюдаются перестановки звуков, слогов (колбаса — </w:t>
      </w:r>
      <w:proofErr w:type="spellStart"/>
      <w:r w:rsidRPr="00021E8F">
        <w:rPr>
          <w:rFonts w:ascii="Times New Roman" w:hAnsi="Times New Roman" w:cs="Times New Roman"/>
          <w:sz w:val="28"/>
          <w:szCs w:val="28"/>
        </w:rPr>
        <w:t>кобалса</w:t>
      </w:r>
      <w:proofErr w:type="spellEnd"/>
      <w:r w:rsidRPr="00021E8F">
        <w:rPr>
          <w:rFonts w:ascii="Times New Roman" w:hAnsi="Times New Roman" w:cs="Times New Roman"/>
          <w:sz w:val="28"/>
          <w:szCs w:val="28"/>
        </w:rPr>
        <w:t xml:space="preserve">). Подобные нарушения проявляются главным образом при воспроизведении незнакомых и сложных по </w:t>
      </w:r>
      <w:proofErr w:type="spellStart"/>
      <w:r w:rsidRPr="00021E8F">
        <w:rPr>
          <w:rFonts w:ascii="Times New Roman" w:hAnsi="Times New Roman" w:cs="Times New Roman"/>
          <w:sz w:val="28"/>
          <w:szCs w:val="28"/>
        </w:rPr>
        <w:t>звукослоговой</w:t>
      </w:r>
      <w:proofErr w:type="spellEnd"/>
      <w:r w:rsidRPr="00021E8F">
        <w:rPr>
          <w:rFonts w:ascii="Times New Roman" w:hAnsi="Times New Roman" w:cs="Times New Roman"/>
          <w:sz w:val="28"/>
          <w:szCs w:val="28"/>
        </w:rPr>
        <w:t xml:space="preserve"> структуре слов.</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 xml:space="preserve">Понимание обиходной речи детьми в основном хорошее, но иногда обнаруживается незнание отдельных слов и выражений, смешение смысловых значений слов, близких по звучанию, </w:t>
      </w:r>
      <w:proofErr w:type="spellStart"/>
      <w:r w:rsidRPr="00021E8F">
        <w:rPr>
          <w:rFonts w:ascii="Times New Roman" w:hAnsi="Times New Roman" w:cs="Times New Roman"/>
          <w:sz w:val="28"/>
          <w:szCs w:val="28"/>
        </w:rPr>
        <w:t>недифференцированность</w:t>
      </w:r>
      <w:proofErr w:type="spellEnd"/>
      <w:r w:rsidRPr="00021E8F">
        <w:rPr>
          <w:rFonts w:ascii="Times New Roman" w:hAnsi="Times New Roman" w:cs="Times New Roman"/>
          <w:sz w:val="28"/>
          <w:szCs w:val="28"/>
        </w:rPr>
        <w:t xml:space="preserve"> грамматических форм.</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Возникают ошибки в понимании речи, связанные с недостаточным различением форм числа, рода и падежа существительных и прилагательных, временных форм глагола, оттенков значений однокоренных слов, а также тех выражений, которые отражают причинно-следственные, временные, пространственные отношения.</w:t>
      </w:r>
    </w:p>
    <w:p w:rsidR="00021E8F" w:rsidRDefault="00021E8F" w:rsidP="00021E8F">
      <w:pPr>
        <w:jc w:val="both"/>
        <w:rPr>
          <w:rFonts w:ascii="Times New Roman" w:hAnsi="Times New Roman" w:cs="Times New Roman"/>
          <w:sz w:val="28"/>
          <w:szCs w:val="28"/>
        </w:rPr>
      </w:pP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Общая характери</w:t>
      </w:r>
      <w:r>
        <w:rPr>
          <w:rFonts w:ascii="Times New Roman" w:hAnsi="Times New Roman" w:cs="Times New Roman"/>
          <w:sz w:val="28"/>
          <w:szCs w:val="28"/>
        </w:rPr>
        <w:t xml:space="preserve">стика детей с четвертым уровнем </w:t>
      </w:r>
      <w:r w:rsidRPr="00021E8F">
        <w:rPr>
          <w:rFonts w:ascii="Times New Roman" w:hAnsi="Times New Roman" w:cs="Times New Roman"/>
          <w:sz w:val="28"/>
          <w:szCs w:val="28"/>
        </w:rPr>
        <w:t>речевого развития (по Т.Б. Филичевой)</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Дети, отнесенные к четвертому уровню речевого развития, не имеют грубых нарушений звукопроизношения, но у них наблюдается недостаточно четкая дифференциация звуков.</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 xml:space="preserve">Нарушения </w:t>
      </w:r>
      <w:proofErr w:type="spellStart"/>
      <w:r w:rsidRPr="00021E8F">
        <w:rPr>
          <w:rFonts w:ascii="Times New Roman" w:hAnsi="Times New Roman" w:cs="Times New Roman"/>
          <w:sz w:val="28"/>
          <w:szCs w:val="28"/>
        </w:rPr>
        <w:t>звукослоговой</w:t>
      </w:r>
      <w:proofErr w:type="spellEnd"/>
      <w:r w:rsidRPr="00021E8F">
        <w:rPr>
          <w:rFonts w:ascii="Times New Roman" w:hAnsi="Times New Roman" w:cs="Times New Roman"/>
          <w:sz w:val="28"/>
          <w:szCs w:val="28"/>
        </w:rPr>
        <w:t xml:space="preserve"> структуры слов проявляются у детей в различных вариантах искажения </w:t>
      </w:r>
      <w:proofErr w:type="spellStart"/>
      <w:r w:rsidRPr="00021E8F">
        <w:rPr>
          <w:rFonts w:ascii="Times New Roman" w:hAnsi="Times New Roman" w:cs="Times New Roman"/>
          <w:sz w:val="28"/>
          <w:szCs w:val="28"/>
        </w:rPr>
        <w:t>звуконаполняемости</w:t>
      </w:r>
      <w:proofErr w:type="spellEnd"/>
      <w:r w:rsidRPr="00021E8F">
        <w:rPr>
          <w:rFonts w:ascii="Times New Roman" w:hAnsi="Times New Roman" w:cs="Times New Roman"/>
          <w:sz w:val="28"/>
          <w:szCs w:val="28"/>
        </w:rPr>
        <w:t>, поскольку детям трудно удерживать в памяти грамматический образ слова. У них отмечаются персеверации (</w:t>
      </w:r>
      <w:proofErr w:type="spellStart"/>
      <w:r w:rsidRPr="00021E8F">
        <w:rPr>
          <w:rFonts w:ascii="Times New Roman" w:hAnsi="Times New Roman" w:cs="Times New Roman"/>
          <w:sz w:val="28"/>
          <w:szCs w:val="28"/>
        </w:rPr>
        <w:t>бпибиблиотекарь</w:t>
      </w:r>
      <w:proofErr w:type="spellEnd"/>
      <w:r w:rsidRPr="00021E8F">
        <w:rPr>
          <w:rFonts w:ascii="Times New Roman" w:hAnsi="Times New Roman" w:cs="Times New Roman"/>
          <w:sz w:val="28"/>
          <w:szCs w:val="28"/>
        </w:rPr>
        <w:t xml:space="preserve"> — библиотекарь), перестановки звуков и слогов (</w:t>
      </w:r>
      <w:proofErr w:type="spellStart"/>
      <w:r w:rsidRPr="00021E8F">
        <w:rPr>
          <w:rFonts w:ascii="Times New Roman" w:hAnsi="Times New Roman" w:cs="Times New Roman"/>
          <w:sz w:val="28"/>
          <w:szCs w:val="28"/>
        </w:rPr>
        <w:t>потрной</w:t>
      </w:r>
      <w:proofErr w:type="spellEnd"/>
      <w:r w:rsidRPr="00021E8F">
        <w:rPr>
          <w:rFonts w:ascii="Times New Roman" w:hAnsi="Times New Roman" w:cs="Times New Roman"/>
          <w:sz w:val="28"/>
          <w:szCs w:val="28"/>
        </w:rPr>
        <w:t xml:space="preserve"> — портной), сокращение согласных при стечении (</w:t>
      </w:r>
      <w:proofErr w:type="spellStart"/>
      <w:r w:rsidRPr="00021E8F">
        <w:rPr>
          <w:rFonts w:ascii="Times New Roman" w:hAnsi="Times New Roman" w:cs="Times New Roman"/>
          <w:sz w:val="28"/>
          <w:szCs w:val="28"/>
        </w:rPr>
        <w:t>качихакет</w:t>
      </w:r>
      <w:proofErr w:type="spellEnd"/>
      <w:r w:rsidRPr="00021E8F">
        <w:rPr>
          <w:rFonts w:ascii="Times New Roman" w:hAnsi="Times New Roman" w:cs="Times New Roman"/>
          <w:sz w:val="28"/>
          <w:szCs w:val="28"/>
        </w:rPr>
        <w:t xml:space="preserve"> кань — ткачиха ткет ткань), замены слогов (</w:t>
      </w:r>
      <w:proofErr w:type="spellStart"/>
      <w:r w:rsidRPr="00021E8F">
        <w:rPr>
          <w:rFonts w:ascii="Times New Roman" w:hAnsi="Times New Roman" w:cs="Times New Roman"/>
          <w:sz w:val="28"/>
          <w:szCs w:val="28"/>
        </w:rPr>
        <w:t>кабукетка</w:t>
      </w:r>
      <w:proofErr w:type="spellEnd"/>
      <w:r w:rsidRPr="00021E8F">
        <w:rPr>
          <w:rFonts w:ascii="Times New Roman" w:hAnsi="Times New Roman" w:cs="Times New Roman"/>
          <w:sz w:val="28"/>
          <w:szCs w:val="28"/>
        </w:rPr>
        <w:t>— табуретка), реже — опускание слогов (</w:t>
      </w:r>
      <w:proofErr w:type="spellStart"/>
      <w:r w:rsidRPr="00021E8F">
        <w:rPr>
          <w:rFonts w:ascii="Times New Roman" w:hAnsi="Times New Roman" w:cs="Times New Roman"/>
          <w:sz w:val="28"/>
          <w:szCs w:val="28"/>
        </w:rPr>
        <w:t>трехтажный</w:t>
      </w:r>
      <w:proofErr w:type="spellEnd"/>
      <w:r w:rsidRPr="00021E8F">
        <w:rPr>
          <w:rFonts w:ascii="Times New Roman" w:hAnsi="Times New Roman" w:cs="Times New Roman"/>
          <w:sz w:val="28"/>
          <w:szCs w:val="28"/>
        </w:rPr>
        <w:t xml:space="preserve"> — трехэтажный).</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 xml:space="preserve">Среди нарушений фонетико-фонематического характера наряду с неполной </w:t>
      </w:r>
      <w:proofErr w:type="spellStart"/>
      <w:r w:rsidRPr="00021E8F">
        <w:rPr>
          <w:rFonts w:ascii="Times New Roman" w:hAnsi="Times New Roman" w:cs="Times New Roman"/>
          <w:sz w:val="28"/>
          <w:szCs w:val="28"/>
        </w:rPr>
        <w:t>сформированностью</w:t>
      </w:r>
      <w:proofErr w:type="spellEnd"/>
      <w:r w:rsidRPr="00021E8F">
        <w:rPr>
          <w:rFonts w:ascii="Times New Roman" w:hAnsi="Times New Roman" w:cs="Times New Roman"/>
          <w:sz w:val="28"/>
          <w:szCs w:val="28"/>
        </w:rPr>
        <w:t xml:space="preserve"> </w:t>
      </w:r>
      <w:proofErr w:type="spellStart"/>
      <w:r w:rsidRPr="00021E8F">
        <w:rPr>
          <w:rFonts w:ascii="Times New Roman" w:hAnsi="Times New Roman" w:cs="Times New Roman"/>
          <w:sz w:val="28"/>
          <w:szCs w:val="28"/>
        </w:rPr>
        <w:t>звукослоговой</w:t>
      </w:r>
      <w:proofErr w:type="spellEnd"/>
      <w:r w:rsidRPr="00021E8F">
        <w:rPr>
          <w:rFonts w:ascii="Times New Roman" w:hAnsi="Times New Roman" w:cs="Times New Roman"/>
          <w:sz w:val="28"/>
          <w:szCs w:val="28"/>
        </w:rPr>
        <w:t xml:space="preserve"> структуры слова у детей отмечаются недостаточная внятность, выразительность речи, нечеткая дикция, создающие впечатление общей </w:t>
      </w:r>
      <w:proofErr w:type="spellStart"/>
      <w:r w:rsidRPr="00021E8F">
        <w:rPr>
          <w:rFonts w:ascii="Times New Roman" w:hAnsi="Times New Roman" w:cs="Times New Roman"/>
          <w:sz w:val="28"/>
          <w:szCs w:val="28"/>
        </w:rPr>
        <w:t>смазанности</w:t>
      </w:r>
      <w:proofErr w:type="spellEnd"/>
      <w:r w:rsidRPr="00021E8F">
        <w:rPr>
          <w:rFonts w:ascii="Times New Roman" w:hAnsi="Times New Roman" w:cs="Times New Roman"/>
          <w:sz w:val="28"/>
          <w:szCs w:val="28"/>
        </w:rPr>
        <w:t xml:space="preserve"> речи, смешение звуков, что </w:t>
      </w:r>
      <w:r w:rsidRPr="00021E8F">
        <w:rPr>
          <w:rFonts w:ascii="Times New Roman" w:hAnsi="Times New Roman" w:cs="Times New Roman"/>
          <w:sz w:val="28"/>
          <w:szCs w:val="28"/>
        </w:rPr>
        <w:lastRenderedPageBreak/>
        <w:t xml:space="preserve">свидетельствует о низком уровне </w:t>
      </w:r>
      <w:proofErr w:type="spellStart"/>
      <w:r w:rsidRPr="00021E8F">
        <w:rPr>
          <w:rFonts w:ascii="Times New Roman" w:hAnsi="Times New Roman" w:cs="Times New Roman"/>
          <w:sz w:val="28"/>
          <w:szCs w:val="28"/>
        </w:rPr>
        <w:t>сформированности</w:t>
      </w:r>
      <w:proofErr w:type="spellEnd"/>
      <w:r w:rsidRPr="00021E8F">
        <w:rPr>
          <w:rFonts w:ascii="Times New Roman" w:hAnsi="Times New Roman" w:cs="Times New Roman"/>
          <w:sz w:val="28"/>
          <w:szCs w:val="28"/>
        </w:rPr>
        <w:t xml:space="preserve"> дифференцированного восприятия фонем и является важным показателем незавершенного процесса </w:t>
      </w:r>
      <w:proofErr w:type="spellStart"/>
      <w:r w:rsidRPr="00021E8F">
        <w:rPr>
          <w:rFonts w:ascii="Times New Roman" w:hAnsi="Times New Roman" w:cs="Times New Roman"/>
          <w:sz w:val="28"/>
          <w:szCs w:val="28"/>
        </w:rPr>
        <w:t>фонемообразования</w:t>
      </w:r>
      <w:proofErr w:type="spellEnd"/>
      <w:r w:rsidRPr="00021E8F">
        <w:rPr>
          <w:rFonts w:ascii="Times New Roman" w:hAnsi="Times New Roman" w:cs="Times New Roman"/>
          <w:sz w:val="28"/>
          <w:szCs w:val="28"/>
        </w:rPr>
        <w:t>.</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Дети этого уровня речевого развития имеют отдельные нарушения смысловой стороны языка. Несмотря на разнообразный предметный словарь, в нем отсутствуют слова, обозначающие некоторых животных (филин, кенгуру), растений (кактус, вьюн), профессий людей (экскурсовод, пианист), частей тела (пятка, ноздри). Отвечая на вопросы, дети смешивают родовые и видовые понятия (деревья — березки, елки, лес).</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При обозначении действий и признаков предметов дети используют типовые и сходные названия (прямоугольный — квадрат, перебежал — бежал). Лексические ошибки проявляются в замене слов, близких по значению (мальчик чистит метлой двор вместо мальчик подметает), в неточном употреблении и смешении признаков (высокий дом — большой, смелый мальчик — быстрый).</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 xml:space="preserve">В то же время для детей этого уровня речевого развития характерны достаточная </w:t>
      </w:r>
      <w:proofErr w:type="spellStart"/>
      <w:r w:rsidRPr="00021E8F">
        <w:rPr>
          <w:rFonts w:ascii="Times New Roman" w:hAnsi="Times New Roman" w:cs="Times New Roman"/>
          <w:sz w:val="28"/>
          <w:szCs w:val="28"/>
        </w:rPr>
        <w:t>сформированность</w:t>
      </w:r>
      <w:proofErr w:type="spellEnd"/>
      <w:r w:rsidRPr="00021E8F">
        <w:rPr>
          <w:rFonts w:ascii="Times New Roman" w:hAnsi="Times New Roman" w:cs="Times New Roman"/>
          <w:sz w:val="28"/>
          <w:szCs w:val="28"/>
        </w:rPr>
        <w:t xml:space="preserve"> лексических средств языка и умения устанавливать системные связи и отношения, существующие внутри лексических групп. Они довольно легко справляются с подбором общеупотребительных антонимов, отражающих размер предмета (большой — маленький), пространственную противоположность (далеко — близко), оценочную характеристику (плохой — хороший).</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 xml:space="preserve">Дети испытывают трудности при выражении антонимических отношений абстрактных слов (бег — хождение, бежать, ходить, набег; жадность — </w:t>
      </w:r>
      <w:proofErr w:type="spellStart"/>
      <w:r w:rsidRPr="00021E8F">
        <w:rPr>
          <w:rFonts w:ascii="Times New Roman" w:hAnsi="Times New Roman" w:cs="Times New Roman"/>
          <w:sz w:val="28"/>
          <w:szCs w:val="28"/>
        </w:rPr>
        <w:t>нежадность</w:t>
      </w:r>
      <w:proofErr w:type="spellEnd"/>
      <w:r w:rsidRPr="00021E8F">
        <w:rPr>
          <w:rFonts w:ascii="Times New Roman" w:hAnsi="Times New Roman" w:cs="Times New Roman"/>
          <w:sz w:val="28"/>
          <w:szCs w:val="28"/>
        </w:rPr>
        <w:t>, вежливость;</w:t>
      </w:r>
      <w:r w:rsidRPr="00021E8F">
        <w:t xml:space="preserve"> </w:t>
      </w:r>
      <w:r w:rsidRPr="00021E8F">
        <w:rPr>
          <w:rFonts w:ascii="Times New Roman" w:hAnsi="Times New Roman" w:cs="Times New Roman"/>
          <w:sz w:val="28"/>
          <w:szCs w:val="28"/>
        </w:rPr>
        <w:t xml:space="preserve">вежливость — злой, доброта, невежливость), которые возрастают по мере абстрактности их значения (молодость — </w:t>
      </w:r>
      <w:proofErr w:type="spellStart"/>
      <w:r w:rsidRPr="00021E8F">
        <w:rPr>
          <w:rFonts w:ascii="Times New Roman" w:hAnsi="Times New Roman" w:cs="Times New Roman"/>
          <w:sz w:val="28"/>
          <w:szCs w:val="28"/>
        </w:rPr>
        <w:t>немолодость</w:t>
      </w:r>
      <w:proofErr w:type="spellEnd"/>
      <w:r w:rsidRPr="00021E8F">
        <w:rPr>
          <w:rFonts w:ascii="Times New Roman" w:hAnsi="Times New Roman" w:cs="Times New Roman"/>
          <w:sz w:val="28"/>
          <w:szCs w:val="28"/>
        </w:rPr>
        <w:t>; парадная дверь — задок, задник, не передничек).</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 xml:space="preserve">Недостаточный уровень </w:t>
      </w:r>
      <w:proofErr w:type="spellStart"/>
      <w:r w:rsidRPr="00021E8F">
        <w:rPr>
          <w:rFonts w:ascii="Times New Roman" w:hAnsi="Times New Roman" w:cs="Times New Roman"/>
          <w:sz w:val="28"/>
          <w:szCs w:val="28"/>
        </w:rPr>
        <w:t>сформированности</w:t>
      </w:r>
      <w:proofErr w:type="spellEnd"/>
      <w:r w:rsidRPr="00021E8F">
        <w:rPr>
          <w:rFonts w:ascii="Times New Roman" w:hAnsi="Times New Roman" w:cs="Times New Roman"/>
          <w:sz w:val="28"/>
          <w:szCs w:val="28"/>
        </w:rPr>
        <w:t xml:space="preserve"> лексических средств языка особенно ярко проявляется в понимании и употреблении фраз, пословиц с переносным значением (румяный как яблоко трактуется ребенком как много съел яблок).</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При наличии необходимого запаса слов, обозначающих профессии, у детей возникают значительные трудности при назывании лиц мужского и женского рода (летчик вместо летчица), появляются собственные формы словообразования, не свойственные русскому языку (</w:t>
      </w:r>
      <w:proofErr w:type="spellStart"/>
      <w:r w:rsidRPr="00021E8F">
        <w:rPr>
          <w:rFonts w:ascii="Times New Roman" w:hAnsi="Times New Roman" w:cs="Times New Roman"/>
          <w:sz w:val="28"/>
          <w:szCs w:val="28"/>
        </w:rPr>
        <w:t>скрепучка</w:t>
      </w:r>
      <w:proofErr w:type="spellEnd"/>
      <w:r w:rsidRPr="00021E8F">
        <w:rPr>
          <w:rFonts w:ascii="Times New Roman" w:hAnsi="Times New Roman" w:cs="Times New Roman"/>
          <w:sz w:val="28"/>
          <w:szCs w:val="28"/>
        </w:rPr>
        <w:t xml:space="preserve"> вместо скрипачка).</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Выраженные трудности отмечаются при образовании слов с помощью увеличительных суффиксов. Дети либо повторяют названное слово (большой дом вместо домище), либо называют его произвольную форму (</w:t>
      </w:r>
      <w:proofErr w:type="spellStart"/>
      <w:r w:rsidRPr="00021E8F">
        <w:rPr>
          <w:rFonts w:ascii="Times New Roman" w:hAnsi="Times New Roman" w:cs="Times New Roman"/>
          <w:sz w:val="28"/>
          <w:szCs w:val="28"/>
        </w:rPr>
        <w:t>домуща</w:t>
      </w:r>
      <w:proofErr w:type="spellEnd"/>
      <w:r w:rsidRPr="00021E8F">
        <w:rPr>
          <w:rFonts w:ascii="Times New Roman" w:hAnsi="Times New Roman" w:cs="Times New Roman"/>
          <w:sz w:val="28"/>
          <w:szCs w:val="28"/>
        </w:rPr>
        <w:t xml:space="preserve"> вместо домище).</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Стойкими остаются ошибки при употреблении уменьшительно- ласкательных суффиксов (</w:t>
      </w:r>
      <w:proofErr w:type="spellStart"/>
      <w:r w:rsidRPr="00021E8F">
        <w:rPr>
          <w:rFonts w:ascii="Times New Roman" w:hAnsi="Times New Roman" w:cs="Times New Roman"/>
          <w:sz w:val="28"/>
          <w:szCs w:val="28"/>
        </w:rPr>
        <w:t>гнездко</w:t>
      </w:r>
      <w:proofErr w:type="spellEnd"/>
      <w:r w:rsidRPr="00021E8F">
        <w:rPr>
          <w:rFonts w:ascii="Times New Roman" w:hAnsi="Times New Roman" w:cs="Times New Roman"/>
          <w:sz w:val="28"/>
          <w:szCs w:val="28"/>
        </w:rPr>
        <w:t xml:space="preserve"> — гнездышко), суффиксов единичности (чайка — чаинка).</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 xml:space="preserve">На фоне использования многих сложных слов, часто встречающихся в речевой практике (листопад, снегопад, самолет, вертолет), у детей </w:t>
      </w:r>
      <w:r w:rsidRPr="00021E8F">
        <w:rPr>
          <w:rFonts w:ascii="Times New Roman" w:hAnsi="Times New Roman" w:cs="Times New Roman"/>
          <w:sz w:val="28"/>
          <w:szCs w:val="28"/>
        </w:rPr>
        <w:lastRenderedPageBreak/>
        <w:t>отмечаются трудности при образовании малознакомых сложных слов (лодка вместо ледокол, пчельник вместо пчеловод).</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Стойкими остаются ошибки при употреблении уменьшительно - ласкательных суффиксов (</w:t>
      </w:r>
      <w:proofErr w:type="spellStart"/>
      <w:r w:rsidRPr="00021E8F">
        <w:rPr>
          <w:rFonts w:ascii="Times New Roman" w:hAnsi="Times New Roman" w:cs="Times New Roman"/>
          <w:sz w:val="28"/>
          <w:szCs w:val="28"/>
        </w:rPr>
        <w:t>гнездко</w:t>
      </w:r>
      <w:proofErr w:type="spellEnd"/>
      <w:r w:rsidRPr="00021E8F">
        <w:rPr>
          <w:rFonts w:ascii="Times New Roman" w:hAnsi="Times New Roman" w:cs="Times New Roman"/>
          <w:sz w:val="28"/>
          <w:szCs w:val="28"/>
        </w:rPr>
        <w:t xml:space="preserve"> — гнездышко), суффиксов единичности (чайка — чаинка).</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Сложности возникают при дифференциации глаголов, включающих приставки ото-, вы- (выдвинуть — подвинуть, отодвинуть — двинуть).</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 xml:space="preserve">В грамматическом оформлении речи детей часто отмечаются ошибки в употреблении существительных родительного и винительного падежа множественного числа (Дети увидели </w:t>
      </w:r>
      <w:proofErr w:type="spellStart"/>
      <w:r w:rsidRPr="00021E8F">
        <w:rPr>
          <w:rFonts w:ascii="Times New Roman" w:hAnsi="Times New Roman" w:cs="Times New Roman"/>
          <w:sz w:val="28"/>
          <w:szCs w:val="28"/>
        </w:rPr>
        <w:t>медведев</w:t>
      </w:r>
      <w:proofErr w:type="spellEnd"/>
      <w:r w:rsidRPr="00021E8F">
        <w:rPr>
          <w:rFonts w:ascii="Times New Roman" w:hAnsi="Times New Roman" w:cs="Times New Roman"/>
          <w:sz w:val="28"/>
          <w:szCs w:val="28"/>
        </w:rPr>
        <w:t>, воронов). Имеют место нарушения согласования прилагательных с существительным мужского и женского рода (</w:t>
      </w:r>
      <w:proofErr w:type="spellStart"/>
      <w:r w:rsidRPr="00021E8F">
        <w:rPr>
          <w:rFonts w:ascii="Times New Roman" w:hAnsi="Times New Roman" w:cs="Times New Roman"/>
          <w:sz w:val="28"/>
          <w:szCs w:val="28"/>
        </w:rPr>
        <w:t>Яраскрашиваю</w:t>
      </w:r>
      <w:proofErr w:type="spellEnd"/>
      <w:r w:rsidRPr="00021E8F">
        <w:rPr>
          <w:rFonts w:ascii="Times New Roman" w:hAnsi="Times New Roman" w:cs="Times New Roman"/>
          <w:sz w:val="28"/>
          <w:szCs w:val="28"/>
        </w:rPr>
        <w:t xml:space="preserve"> шарик красным фломастером и красным ручкой), единственного и множественного числа (Я раскладываю книги на большом столах и маленьком </w:t>
      </w:r>
      <w:proofErr w:type="spellStart"/>
      <w:r w:rsidRPr="00021E8F">
        <w:rPr>
          <w:rFonts w:ascii="Times New Roman" w:hAnsi="Times New Roman" w:cs="Times New Roman"/>
          <w:sz w:val="28"/>
          <w:szCs w:val="28"/>
        </w:rPr>
        <w:t>стулах</w:t>
      </w:r>
      <w:proofErr w:type="spellEnd"/>
      <w:r w:rsidRPr="00021E8F">
        <w:rPr>
          <w:rFonts w:ascii="Times New Roman" w:hAnsi="Times New Roman" w:cs="Times New Roman"/>
          <w:sz w:val="28"/>
          <w:szCs w:val="28"/>
        </w:rPr>
        <w:t xml:space="preserve">), нарушения в согласовании числительных с существительными (Собачка увидела две кошки и побежала за </w:t>
      </w:r>
      <w:proofErr w:type="spellStart"/>
      <w:r w:rsidRPr="00021E8F">
        <w:rPr>
          <w:rFonts w:ascii="Times New Roman" w:hAnsi="Times New Roman" w:cs="Times New Roman"/>
          <w:sz w:val="28"/>
          <w:szCs w:val="28"/>
        </w:rPr>
        <w:t>двумями</w:t>
      </w:r>
      <w:proofErr w:type="spellEnd"/>
      <w:r w:rsidRPr="00021E8F">
        <w:rPr>
          <w:rFonts w:ascii="Times New Roman" w:hAnsi="Times New Roman" w:cs="Times New Roman"/>
          <w:sz w:val="28"/>
          <w:szCs w:val="28"/>
        </w:rPr>
        <w:t xml:space="preserve"> кошками).</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Особую сложность для детей четвертого уровня речевого развития представляют конструкции с придаточными предложениями, что выражается в пропуске союзов (Мама предупредила, я не ходил далеко — чтобы не ходил далеко), в замене союзов (Я побежал, куда сидел щенок — где сидел щенок), в инверсии (Наконец все увидели долго искали которого котенка — увидели котенка, которого долго искали).</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Лексико-грамматические формы языка у всех детей сформированы неодинаково. С одной стороны, может отмечаться незначительное количество ошибок, которые носят непостоянный характер, возможность осуществления верного выбора при сравнении правильного и неправильного ответов. С другой стороны, ошибки имеют устойчивый характер, особенно в самостоятельной речи.</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 xml:space="preserve">Отличительной особенностью детей четвертого уровня речевого развития являются недостатки связной речи: нарушения логической последовательности, </w:t>
      </w:r>
      <w:proofErr w:type="spellStart"/>
      <w:r w:rsidRPr="00021E8F">
        <w:rPr>
          <w:rFonts w:ascii="Times New Roman" w:hAnsi="Times New Roman" w:cs="Times New Roman"/>
          <w:sz w:val="28"/>
          <w:szCs w:val="28"/>
        </w:rPr>
        <w:t>застревание</w:t>
      </w:r>
      <w:proofErr w:type="spellEnd"/>
      <w:r w:rsidRPr="00021E8F">
        <w:rPr>
          <w:rFonts w:ascii="Times New Roman" w:hAnsi="Times New Roman" w:cs="Times New Roman"/>
          <w:sz w:val="28"/>
          <w:szCs w:val="28"/>
        </w:rPr>
        <w:t xml:space="preserve"> на второстепенных деталях, пропуски главных событий, повторы отдельных эпизодов при составлении рассказа на заданную тему, по картине, по серии сюжетных картин.</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При рассказывании о событиях из своей жизни, при составлении рассказов на свободную тему с элементами творчества дети используют в основном простые малоинформативные предложения.</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 xml:space="preserve">«Программа» строится на основе общих закономерностей развития детей дошкольного возраста с учетом </w:t>
      </w:r>
      <w:proofErr w:type="spellStart"/>
      <w:r w:rsidRPr="00021E8F">
        <w:rPr>
          <w:rFonts w:ascii="Times New Roman" w:hAnsi="Times New Roman" w:cs="Times New Roman"/>
          <w:sz w:val="28"/>
          <w:szCs w:val="28"/>
        </w:rPr>
        <w:t>сензитивных</w:t>
      </w:r>
      <w:proofErr w:type="spellEnd"/>
      <w:r w:rsidRPr="00021E8F">
        <w:rPr>
          <w:rFonts w:ascii="Times New Roman" w:hAnsi="Times New Roman" w:cs="Times New Roman"/>
          <w:sz w:val="28"/>
          <w:szCs w:val="28"/>
        </w:rPr>
        <w:t xml:space="preserve"> периодов в развитии психических процессов.</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Дети различных возрастных категорий могут иметь качественно неоднородные уровни речевого развития. Поэтому при выборе образовательного маршрута, определяемого требованиями «Программы», следует учитывать не только возраст ребенка, но и уровень его речевого развития, а также индивидуально-типологические особенности развития ребенка.</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lastRenderedPageBreak/>
        <w:t>Таким образом, разработанная нами в соответствии с ФГОС ДО «Программа» направлена на:</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w:t>
      </w:r>
      <w:r w:rsidRPr="00021E8F">
        <w:rPr>
          <w:rFonts w:ascii="Times New Roman" w:hAnsi="Times New Roman" w:cs="Times New Roman"/>
          <w:sz w:val="28"/>
          <w:szCs w:val="28"/>
        </w:rPr>
        <w:tab/>
        <w:t>охрану и укрепление здоровья воспитанников, их всестороннее (физическое, социально-коммуникативное, познавательное, речевое и художественно-эстетическое) развитие, коррекцию нарушений речевого развития;</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w:t>
      </w:r>
      <w:r w:rsidRPr="00021E8F">
        <w:rPr>
          <w:rFonts w:ascii="Times New Roman" w:hAnsi="Times New Roman" w:cs="Times New Roman"/>
          <w:sz w:val="28"/>
          <w:szCs w:val="28"/>
        </w:rPr>
        <w:tab/>
        <w:t>обеспечение равных возможностей для полноценного развития каждого ребенка в период дошкольного детства независимо от тяжести речевого нарушения;</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w:t>
      </w:r>
      <w:r w:rsidRPr="00021E8F">
        <w:rPr>
          <w:rFonts w:ascii="Times New Roman" w:hAnsi="Times New Roman" w:cs="Times New Roman"/>
          <w:sz w:val="28"/>
          <w:szCs w:val="28"/>
        </w:rPr>
        <w:tab/>
        <w:t>раскрытие потенциальных возможностей каждого ребенка через осуществление индивидуального и дифференцированного подхода в организации всех форм образовательной деятельности и формирование уровня готовности к школе;</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w:t>
      </w:r>
      <w:r w:rsidRPr="00021E8F">
        <w:rPr>
          <w:rFonts w:ascii="Times New Roman" w:hAnsi="Times New Roman" w:cs="Times New Roman"/>
          <w:sz w:val="28"/>
          <w:szCs w:val="28"/>
        </w:rPr>
        <w:tab/>
        <w:t xml:space="preserve">использование адекватной возрастным, типологическим и индивидуальным возможностям детей с ТНР модели образовательного процесса, основанной на реализации </w:t>
      </w:r>
      <w:proofErr w:type="spellStart"/>
      <w:r w:rsidRPr="00021E8F">
        <w:rPr>
          <w:rFonts w:ascii="Times New Roman" w:hAnsi="Times New Roman" w:cs="Times New Roman"/>
          <w:sz w:val="28"/>
          <w:szCs w:val="28"/>
        </w:rPr>
        <w:t>деятельностного</w:t>
      </w:r>
      <w:proofErr w:type="spellEnd"/>
      <w:r w:rsidRPr="00021E8F">
        <w:rPr>
          <w:rFonts w:ascii="Times New Roman" w:hAnsi="Times New Roman" w:cs="Times New Roman"/>
          <w:sz w:val="28"/>
          <w:szCs w:val="28"/>
        </w:rPr>
        <w:t xml:space="preserve"> и онтогенетического принципов, принципа единства диагностики, коррекции и развития;</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w:t>
      </w:r>
      <w:r w:rsidRPr="00021E8F">
        <w:rPr>
          <w:rFonts w:ascii="Times New Roman" w:hAnsi="Times New Roman" w:cs="Times New Roman"/>
          <w:sz w:val="28"/>
          <w:szCs w:val="28"/>
        </w:rPr>
        <w:tab/>
        <w:t>реализацию преемственности содержания общеобразовательных программ дошкольного и начального общего образования;</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w:t>
      </w:r>
      <w:r w:rsidRPr="00021E8F">
        <w:rPr>
          <w:rFonts w:ascii="Times New Roman" w:hAnsi="Times New Roman" w:cs="Times New Roman"/>
          <w:sz w:val="28"/>
          <w:szCs w:val="28"/>
        </w:rPr>
        <w:tab/>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укрепление здоровья детей.</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Целенаправленная и последовательная работа по всем направлениям развития детей с тяжелыми нарушениями речи обеспечивается целостным содержанием «Программы».</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Для достижения положительной динамики в коррекционной работе логопед может рекомендовать родителям воспитанника консультацию у невропатолога, отоларинголога, окулиста.</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Основной формой работы во всех пяти образовательных областях индивидуальной программы с учетом ФГОС является игровая деятельность — основная форма деятельности дошкольников. Все коррекционно-развивающие индивидуальные, подгрупповые занятия носят игровой характер, насыщены разнообразными играми и развивающими игровыми упражнениями.</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Выполнение коррекционных, развивающих и воспитательных задач обеспечивается благодаря комплексному подходу и интеграции усилий специалистов ДОУ и семей воспитанников.</w:t>
      </w:r>
    </w:p>
    <w:p w:rsid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Реализация принципа комплексного подхода предусматривает: совместную работу учителя-логопеда, педагога-психолога, музыкального руководителя, инструктора по физическому воспитанию, воспитателей и родителей дошкольников.</w:t>
      </w:r>
    </w:p>
    <w:p w:rsidR="00021E8F" w:rsidRDefault="00021E8F" w:rsidP="00021E8F">
      <w:pPr>
        <w:jc w:val="both"/>
        <w:rPr>
          <w:rFonts w:ascii="Times New Roman" w:hAnsi="Times New Roman" w:cs="Times New Roman"/>
          <w:sz w:val="28"/>
          <w:szCs w:val="28"/>
        </w:rPr>
      </w:pPr>
    </w:p>
    <w:p w:rsidR="00164705" w:rsidRPr="00164705" w:rsidRDefault="00164705" w:rsidP="00164705">
      <w:pPr>
        <w:jc w:val="both"/>
        <w:rPr>
          <w:rFonts w:ascii="Times New Roman" w:hAnsi="Times New Roman" w:cs="Times New Roman"/>
          <w:b/>
          <w:sz w:val="28"/>
          <w:szCs w:val="28"/>
        </w:rPr>
      </w:pPr>
      <w:r w:rsidRPr="00164705">
        <w:rPr>
          <w:rFonts w:ascii="Times New Roman" w:hAnsi="Times New Roman" w:cs="Times New Roman"/>
          <w:b/>
          <w:sz w:val="28"/>
          <w:szCs w:val="28"/>
        </w:rPr>
        <w:t>Требования к условиям реализации программы.</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Психолого-педагогическое обеспечение:</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1.</w:t>
      </w:r>
      <w:r w:rsidRPr="00164705">
        <w:rPr>
          <w:rFonts w:ascii="Times New Roman" w:hAnsi="Times New Roman" w:cs="Times New Roman"/>
          <w:sz w:val="28"/>
          <w:szCs w:val="28"/>
        </w:rPr>
        <w:tab/>
        <w:t xml:space="preserve">Обеспечение дифференцированных условий (оптимальный режим </w:t>
      </w:r>
      <w:r w:rsidRPr="00164705">
        <w:rPr>
          <w:rFonts w:ascii="Times New Roman" w:hAnsi="Times New Roman" w:cs="Times New Roman"/>
          <w:sz w:val="28"/>
          <w:szCs w:val="28"/>
        </w:rPr>
        <w:lastRenderedPageBreak/>
        <w:t>учебных нагрузок)</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2.</w:t>
      </w:r>
      <w:r w:rsidRPr="00164705">
        <w:rPr>
          <w:rFonts w:ascii="Times New Roman" w:hAnsi="Times New Roman" w:cs="Times New Roman"/>
          <w:sz w:val="28"/>
          <w:szCs w:val="28"/>
        </w:rPr>
        <w:tab/>
      </w:r>
      <w:proofErr w:type="gramStart"/>
      <w:r w:rsidRPr="00164705">
        <w:rPr>
          <w:rFonts w:ascii="Times New Roman" w:hAnsi="Times New Roman" w:cs="Times New Roman"/>
          <w:sz w:val="28"/>
          <w:szCs w:val="28"/>
        </w:rPr>
        <w:t>Обеспечение психолого-педагогических условий (коррекционная направленность образовательного процесса; учёт индивидуальных особенностей ребёнка на адекватной возрасте форме работы с детьми - игровой деятельности,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w:t>
      </w:r>
      <w:proofErr w:type="gramEnd"/>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3.</w:t>
      </w:r>
      <w:r w:rsidRPr="00164705">
        <w:rPr>
          <w:rFonts w:ascii="Times New Roman" w:hAnsi="Times New Roman" w:cs="Times New Roman"/>
          <w:sz w:val="28"/>
          <w:szCs w:val="28"/>
        </w:rPr>
        <w:tab/>
        <w:t>Обеспечение специализированных условий (выдвижение комплекса специальных задач обучения, ориентированных на воспитанников с ТНР;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и подгрупповых коррекционных занятиях);</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4.</w:t>
      </w:r>
      <w:r w:rsidRPr="00164705">
        <w:rPr>
          <w:rFonts w:ascii="Times New Roman" w:hAnsi="Times New Roman" w:cs="Times New Roman"/>
          <w:sz w:val="28"/>
          <w:szCs w:val="28"/>
        </w:rPr>
        <w:tab/>
        <w:t xml:space="preserve">Обеспечение </w:t>
      </w:r>
      <w:proofErr w:type="spellStart"/>
      <w:r w:rsidRPr="00164705">
        <w:rPr>
          <w:rFonts w:ascii="Times New Roman" w:hAnsi="Times New Roman" w:cs="Times New Roman"/>
          <w:sz w:val="28"/>
          <w:szCs w:val="28"/>
        </w:rPr>
        <w:t>здоровьесберегающих</w:t>
      </w:r>
      <w:proofErr w:type="spellEnd"/>
      <w:r w:rsidRPr="00164705">
        <w:rPr>
          <w:rFonts w:ascii="Times New Roman" w:hAnsi="Times New Roman" w:cs="Times New Roman"/>
          <w:sz w:val="28"/>
          <w:szCs w:val="28"/>
        </w:rPr>
        <w:t xml:space="preserve">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воспитанников, соблюдение санитарно - гигиенических правил и норм);</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5.</w:t>
      </w:r>
      <w:r w:rsidRPr="00164705">
        <w:rPr>
          <w:rFonts w:ascii="Times New Roman" w:hAnsi="Times New Roman" w:cs="Times New Roman"/>
          <w:sz w:val="28"/>
          <w:szCs w:val="28"/>
        </w:rPr>
        <w:tab/>
        <w:t xml:space="preserve">Обеспечение участия всех детей с ТНР, независимо от степени выраженности нарушений их развития в проведении воспитательных, культурно-развлекательных, </w:t>
      </w:r>
      <w:proofErr w:type="spellStart"/>
      <w:r w:rsidRPr="00164705">
        <w:rPr>
          <w:rFonts w:ascii="Times New Roman" w:hAnsi="Times New Roman" w:cs="Times New Roman"/>
          <w:sz w:val="28"/>
          <w:szCs w:val="28"/>
        </w:rPr>
        <w:t>спортивно¬оздоровительных</w:t>
      </w:r>
      <w:proofErr w:type="spellEnd"/>
      <w:r w:rsidRPr="00164705">
        <w:rPr>
          <w:rFonts w:ascii="Times New Roman" w:hAnsi="Times New Roman" w:cs="Times New Roman"/>
          <w:sz w:val="28"/>
          <w:szCs w:val="28"/>
        </w:rPr>
        <w:t xml:space="preserve"> и иных </w:t>
      </w:r>
      <w:proofErr w:type="spellStart"/>
      <w:r w:rsidRPr="00164705">
        <w:rPr>
          <w:rFonts w:ascii="Times New Roman" w:hAnsi="Times New Roman" w:cs="Times New Roman"/>
          <w:sz w:val="28"/>
          <w:szCs w:val="28"/>
        </w:rPr>
        <w:t>досуговых</w:t>
      </w:r>
      <w:proofErr w:type="spellEnd"/>
      <w:r w:rsidRPr="00164705">
        <w:rPr>
          <w:rFonts w:ascii="Times New Roman" w:hAnsi="Times New Roman" w:cs="Times New Roman"/>
          <w:sz w:val="28"/>
          <w:szCs w:val="28"/>
        </w:rPr>
        <w:t xml:space="preserve"> мероприятий.</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Также необходимым условием реализации образовательной «Программы» для детей с ТНР является проведение комплексного психолого-педагогического обследования.</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Направления обследования раскрывают целостную картину речевого, физического и психического развития ребенка: его двигательной, познавательной и эмоционально-волевой сфер, осведомленности (знаний о себе и окружающей действительности), умений и навыков в тех видах деятельности, в которые он включается, особенностей поведения и общения, условий воспитания в семье.</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Содержание обследования непосредственно связано с содержанием логопедической работы и работы по образовательным областям, что позволяет более точно составлять программу обследования конкретной группы воспитанников, видеть уровень их актуального развития и прогнозировать расширение «зоны ближайшего развития» каждого ребенка.</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 xml:space="preserve">Организация обследования позволяет получить наиболее полные, точные и объективные сведения об имеющихся на момент проведения обследования особенностях, а также о возможностях развития, в том числе и речевого, каждого воспитанника. Поскольку личность ребенка не только развивается, но и раскрывается в процессе деятельности, обследование строится на основе широкого использования диагностических возможностей игры и других </w:t>
      </w:r>
      <w:r w:rsidRPr="00164705">
        <w:rPr>
          <w:rFonts w:ascii="Times New Roman" w:hAnsi="Times New Roman" w:cs="Times New Roman"/>
          <w:sz w:val="28"/>
          <w:szCs w:val="28"/>
        </w:rPr>
        <w:lastRenderedPageBreak/>
        <w:t>видов детской деятельности, которые в дошкольном возрасте очень тесно связаны с игрой.</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Оценка результатов обследования обеспечивает возможность выявить и зафиксировать даже незначительные изменения в развитии каждого ребенка по всем изучаемым параметрам, которые отражают динамику овладения программным содержанием. В соответствии с этим в оценке отражается как количественная, так и качественная характеристика происходящих изменений.</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Фиксирование результатов обследования является удобным, относительно простым, не требует от педагога большого количества сил и времени. Форма отражения результатов четко и наглядно представляет информацию о динамике развития каждого ребенка как в течение одного учебного года, так и в течение всего времени пребывания в дошкольном учреждении. Кроме этого, форма фиксирования результатов должна обеспечивать их конфиденциальность.</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Комплексное психолого-педагогическое обследование каждого ребенка с ТНР является основным средством осуществления мониторинга его достижений и необходимым условием успешности логопедической и общеразвивающей работы, организуемой в каждой возрастной группе.</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Количество срезов для отслеживания динамики развития и уточнения направлений коррекционно-развивающей работы рекомендуется проводить два среза:</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w:t>
      </w:r>
      <w:r w:rsidRPr="00164705">
        <w:rPr>
          <w:rFonts w:ascii="Times New Roman" w:hAnsi="Times New Roman" w:cs="Times New Roman"/>
          <w:sz w:val="28"/>
          <w:szCs w:val="28"/>
        </w:rPr>
        <w:tab/>
        <w:t>первый (в начале учебного года) позволяет разработать оптимальную для всей группы и для каждого ребенка программу логопедической и общеразвивающей работы;</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w:t>
      </w:r>
      <w:r w:rsidRPr="00164705">
        <w:rPr>
          <w:rFonts w:ascii="Times New Roman" w:hAnsi="Times New Roman" w:cs="Times New Roman"/>
          <w:sz w:val="28"/>
          <w:szCs w:val="28"/>
        </w:rPr>
        <w:tab/>
        <w:t>второй (в конце учебного года) дает полное представление о динамике развития ребенка в течение года и на этой основе позволяет наметить общие перспективы дальнейшей логопедической и общеразвивающей работы с ним.</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Если необходимо выяснить, какие трудности испытывает ребенок с нарушением речи при освоении данной Программы, в середине учебного года проводится промежуточный срез для оценки образовательных достижений и корректировки коррекционно-образовательных маршрутов.</w:t>
      </w:r>
    </w:p>
    <w:p w:rsid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Психолого-педагогическое обследование является важнейшим условием создания и реализации в дошкольной образовательной организации индивидуальных коррекционно-образовательных программ.</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Средняя группа</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Лист оценки состояния индивидуального развития детей</w:t>
      </w:r>
    </w:p>
    <w:tbl>
      <w:tblPr>
        <w:tblW w:w="9591" w:type="dxa"/>
        <w:tblLayout w:type="fixed"/>
        <w:tblCellMar>
          <w:left w:w="10" w:type="dxa"/>
          <w:right w:w="10" w:type="dxa"/>
        </w:tblCellMar>
        <w:tblLook w:val="04A0"/>
      </w:tblPr>
      <w:tblGrid>
        <w:gridCol w:w="658"/>
        <w:gridCol w:w="1978"/>
        <w:gridCol w:w="720"/>
        <w:gridCol w:w="720"/>
        <w:gridCol w:w="720"/>
        <w:gridCol w:w="720"/>
        <w:gridCol w:w="720"/>
        <w:gridCol w:w="720"/>
        <w:gridCol w:w="720"/>
        <w:gridCol w:w="1915"/>
      </w:tblGrid>
      <w:tr w:rsidR="00164705" w:rsidRPr="00164705" w:rsidTr="00164705">
        <w:trPr>
          <w:trHeight w:hRule="exact" w:val="571"/>
        </w:trPr>
        <w:tc>
          <w:tcPr>
            <w:tcW w:w="658" w:type="dxa"/>
            <w:vMerge w:val="restart"/>
            <w:tcBorders>
              <w:top w:val="single" w:sz="4" w:space="0" w:color="auto"/>
              <w:left w:val="single" w:sz="4" w:space="0" w:color="auto"/>
            </w:tcBorders>
            <w:shd w:val="clear" w:color="auto" w:fill="FFFFFF"/>
          </w:tcPr>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bCs/>
                <w:sz w:val="28"/>
                <w:szCs w:val="28"/>
              </w:rPr>
              <w:t>№</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bCs/>
                <w:sz w:val="28"/>
                <w:szCs w:val="28"/>
              </w:rPr>
              <w:t>п/п</w:t>
            </w:r>
          </w:p>
        </w:tc>
        <w:tc>
          <w:tcPr>
            <w:tcW w:w="1978" w:type="dxa"/>
            <w:vMerge w:val="restart"/>
            <w:tcBorders>
              <w:top w:val="single" w:sz="4" w:space="0" w:color="auto"/>
              <w:left w:val="single" w:sz="4" w:space="0" w:color="auto"/>
            </w:tcBorders>
            <w:shd w:val="clear" w:color="auto" w:fill="FFFFFF"/>
          </w:tcPr>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bCs/>
                <w:sz w:val="28"/>
                <w:szCs w:val="28"/>
              </w:rPr>
              <w:t>Фамилия, имя ребёнка</w:t>
            </w:r>
          </w:p>
        </w:tc>
        <w:tc>
          <w:tcPr>
            <w:tcW w:w="5040" w:type="dxa"/>
            <w:gridSpan w:val="7"/>
            <w:tcBorders>
              <w:top w:val="single" w:sz="4" w:space="0" w:color="auto"/>
              <w:left w:val="single" w:sz="4" w:space="0" w:color="auto"/>
            </w:tcBorders>
            <w:shd w:val="clear" w:color="auto" w:fill="FFFFFF"/>
          </w:tcPr>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bCs/>
                <w:sz w:val="28"/>
                <w:szCs w:val="28"/>
              </w:rPr>
              <w:t>Показатели</w:t>
            </w:r>
          </w:p>
        </w:tc>
        <w:tc>
          <w:tcPr>
            <w:tcW w:w="1915" w:type="dxa"/>
            <w:vMerge w:val="restart"/>
            <w:tcBorders>
              <w:top w:val="single" w:sz="4" w:space="0" w:color="auto"/>
              <w:left w:val="single" w:sz="4" w:space="0" w:color="auto"/>
              <w:right w:val="single" w:sz="4" w:space="0" w:color="auto"/>
            </w:tcBorders>
            <w:shd w:val="clear" w:color="auto" w:fill="FFFFFF"/>
            <w:vAlign w:val="bottom"/>
          </w:tcPr>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bCs/>
                <w:sz w:val="28"/>
                <w:szCs w:val="28"/>
              </w:rPr>
              <w:t>Уровень общего и речевого развития</w:t>
            </w:r>
          </w:p>
        </w:tc>
      </w:tr>
      <w:tr w:rsidR="00164705" w:rsidRPr="00164705" w:rsidTr="00164705">
        <w:trPr>
          <w:trHeight w:hRule="exact" w:val="915"/>
        </w:trPr>
        <w:tc>
          <w:tcPr>
            <w:tcW w:w="658" w:type="dxa"/>
            <w:vMerge/>
            <w:tcBorders>
              <w:left w:val="single" w:sz="4" w:space="0" w:color="auto"/>
            </w:tcBorders>
            <w:shd w:val="clear" w:color="auto" w:fill="FFFFFF"/>
          </w:tcPr>
          <w:p w:rsidR="00164705" w:rsidRPr="00164705" w:rsidRDefault="00164705" w:rsidP="00164705">
            <w:pPr>
              <w:jc w:val="both"/>
              <w:rPr>
                <w:rFonts w:ascii="Times New Roman" w:hAnsi="Times New Roman" w:cs="Times New Roman"/>
                <w:sz w:val="28"/>
                <w:szCs w:val="28"/>
              </w:rPr>
            </w:pPr>
          </w:p>
        </w:tc>
        <w:tc>
          <w:tcPr>
            <w:tcW w:w="1978" w:type="dxa"/>
            <w:vMerge/>
            <w:tcBorders>
              <w:left w:val="single" w:sz="4" w:space="0" w:color="auto"/>
            </w:tcBorders>
            <w:shd w:val="clear" w:color="auto" w:fill="FFFFFF"/>
          </w:tcPr>
          <w:p w:rsidR="00164705" w:rsidRPr="00164705" w:rsidRDefault="00164705" w:rsidP="00164705">
            <w:pPr>
              <w:jc w:val="both"/>
              <w:rPr>
                <w:rFonts w:ascii="Times New Roman" w:hAnsi="Times New Roman" w:cs="Times New Roman"/>
                <w:sz w:val="28"/>
                <w:szCs w:val="28"/>
              </w:rPr>
            </w:pPr>
          </w:p>
        </w:tc>
        <w:tc>
          <w:tcPr>
            <w:tcW w:w="720" w:type="dxa"/>
            <w:tcBorders>
              <w:top w:val="single" w:sz="4" w:space="0" w:color="auto"/>
              <w:left w:val="single" w:sz="4" w:space="0" w:color="auto"/>
            </w:tcBorders>
            <w:shd w:val="clear" w:color="auto" w:fill="FFFFFF"/>
            <w:vAlign w:val="bottom"/>
          </w:tcPr>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bCs/>
                <w:sz w:val="28"/>
                <w:szCs w:val="28"/>
              </w:rPr>
              <w:t>1</w:t>
            </w:r>
          </w:p>
        </w:tc>
        <w:tc>
          <w:tcPr>
            <w:tcW w:w="720" w:type="dxa"/>
            <w:tcBorders>
              <w:top w:val="single" w:sz="4" w:space="0" w:color="auto"/>
              <w:left w:val="single" w:sz="4" w:space="0" w:color="auto"/>
            </w:tcBorders>
            <w:shd w:val="clear" w:color="auto" w:fill="FFFFFF"/>
            <w:vAlign w:val="bottom"/>
          </w:tcPr>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bCs/>
                <w:sz w:val="28"/>
                <w:szCs w:val="28"/>
              </w:rPr>
              <w:t>2</w:t>
            </w:r>
          </w:p>
        </w:tc>
        <w:tc>
          <w:tcPr>
            <w:tcW w:w="720" w:type="dxa"/>
            <w:tcBorders>
              <w:top w:val="single" w:sz="4" w:space="0" w:color="auto"/>
              <w:left w:val="single" w:sz="4" w:space="0" w:color="auto"/>
            </w:tcBorders>
            <w:shd w:val="clear" w:color="auto" w:fill="FFFFFF"/>
            <w:vAlign w:val="bottom"/>
          </w:tcPr>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bCs/>
                <w:sz w:val="28"/>
                <w:szCs w:val="28"/>
              </w:rPr>
              <w:t>3</w:t>
            </w:r>
          </w:p>
        </w:tc>
        <w:tc>
          <w:tcPr>
            <w:tcW w:w="720" w:type="dxa"/>
            <w:tcBorders>
              <w:top w:val="single" w:sz="4" w:space="0" w:color="auto"/>
              <w:left w:val="single" w:sz="4" w:space="0" w:color="auto"/>
            </w:tcBorders>
            <w:shd w:val="clear" w:color="auto" w:fill="FFFFFF"/>
            <w:vAlign w:val="bottom"/>
          </w:tcPr>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bCs/>
                <w:sz w:val="28"/>
                <w:szCs w:val="28"/>
              </w:rPr>
              <w:t>4</w:t>
            </w:r>
          </w:p>
        </w:tc>
        <w:tc>
          <w:tcPr>
            <w:tcW w:w="720" w:type="dxa"/>
            <w:tcBorders>
              <w:top w:val="single" w:sz="4" w:space="0" w:color="auto"/>
              <w:left w:val="single" w:sz="4" w:space="0" w:color="auto"/>
            </w:tcBorders>
            <w:shd w:val="clear" w:color="auto" w:fill="FFFFFF"/>
            <w:vAlign w:val="bottom"/>
          </w:tcPr>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bCs/>
                <w:sz w:val="28"/>
                <w:szCs w:val="28"/>
              </w:rPr>
              <w:t>5</w:t>
            </w:r>
          </w:p>
        </w:tc>
        <w:tc>
          <w:tcPr>
            <w:tcW w:w="720" w:type="dxa"/>
            <w:tcBorders>
              <w:top w:val="single" w:sz="4" w:space="0" w:color="auto"/>
              <w:left w:val="single" w:sz="4" w:space="0" w:color="auto"/>
            </w:tcBorders>
            <w:shd w:val="clear" w:color="auto" w:fill="FFFFFF"/>
            <w:vAlign w:val="bottom"/>
          </w:tcPr>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bCs/>
                <w:sz w:val="28"/>
                <w:szCs w:val="28"/>
              </w:rPr>
              <w:t>6</w:t>
            </w:r>
          </w:p>
        </w:tc>
        <w:tc>
          <w:tcPr>
            <w:tcW w:w="720" w:type="dxa"/>
            <w:tcBorders>
              <w:top w:val="single" w:sz="4" w:space="0" w:color="auto"/>
              <w:left w:val="single" w:sz="4" w:space="0" w:color="auto"/>
            </w:tcBorders>
            <w:shd w:val="clear" w:color="auto" w:fill="FFFFFF"/>
            <w:vAlign w:val="bottom"/>
          </w:tcPr>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bCs/>
                <w:sz w:val="28"/>
                <w:szCs w:val="28"/>
              </w:rPr>
              <w:t>7</w:t>
            </w:r>
          </w:p>
        </w:tc>
        <w:tc>
          <w:tcPr>
            <w:tcW w:w="1915" w:type="dxa"/>
            <w:vMerge/>
            <w:tcBorders>
              <w:left w:val="single" w:sz="4" w:space="0" w:color="auto"/>
              <w:right w:val="single" w:sz="4" w:space="0" w:color="auto"/>
            </w:tcBorders>
            <w:shd w:val="clear" w:color="auto" w:fill="FFFFFF"/>
            <w:vAlign w:val="bottom"/>
          </w:tcPr>
          <w:p w:rsidR="00164705" w:rsidRPr="00164705" w:rsidRDefault="00164705" w:rsidP="00164705">
            <w:pPr>
              <w:jc w:val="both"/>
              <w:rPr>
                <w:rFonts w:ascii="Times New Roman" w:hAnsi="Times New Roman" w:cs="Times New Roman"/>
                <w:sz w:val="28"/>
                <w:szCs w:val="28"/>
              </w:rPr>
            </w:pPr>
          </w:p>
        </w:tc>
      </w:tr>
      <w:tr w:rsidR="00164705" w:rsidRPr="00164705" w:rsidTr="00164705">
        <w:trPr>
          <w:trHeight w:hRule="exact" w:val="283"/>
        </w:trPr>
        <w:tc>
          <w:tcPr>
            <w:tcW w:w="658" w:type="dxa"/>
            <w:tcBorders>
              <w:top w:val="single" w:sz="4" w:space="0" w:color="auto"/>
              <w:left w:val="single" w:sz="4" w:space="0" w:color="auto"/>
            </w:tcBorders>
            <w:shd w:val="clear" w:color="auto" w:fill="FFFFFF"/>
            <w:vAlign w:val="bottom"/>
          </w:tcPr>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bCs/>
                <w:sz w:val="28"/>
                <w:szCs w:val="28"/>
              </w:rPr>
              <w:t>1</w:t>
            </w:r>
          </w:p>
        </w:tc>
        <w:tc>
          <w:tcPr>
            <w:tcW w:w="1978" w:type="dxa"/>
            <w:tcBorders>
              <w:top w:val="single" w:sz="4" w:space="0" w:color="auto"/>
              <w:left w:val="single" w:sz="4" w:space="0" w:color="auto"/>
            </w:tcBorders>
            <w:shd w:val="clear" w:color="auto" w:fill="FFFFFF"/>
          </w:tcPr>
          <w:p w:rsidR="00164705" w:rsidRPr="00164705" w:rsidRDefault="00164705" w:rsidP="00164705">
            <w:pPr>
              <w:jc w:val="both"/>
              <w:rPr>
                <w:rFonts w:ascii="Times New Roman" w:hAnsi="Times New Roman" w:cs="Times New Roman"/>
                <w:sz w:val="28"/>
                <w:szCs w:val="28"/>
              </w:rPr>
            </w:pPr>
          </w:p>
        </w:tc>
        <w:tc>
          <w:tcPr>
            <w:tcW w:w="720" w:type="dxa"/>
            <w:tcBorders>
              <w:top w:val="single" w:sz="4" w:space="0" w:color="auto"/>
              <w:left w:val="single" w:sz="4" w:space="0" w:color="auto"/>
            </w:tcBorders>
            <w:shd w:val="clear" w:color="auto" w:fill="FFFFFF"/>
          </w:tcPr>
          <w:p w:rsidR="00164705" w:rsidRPr="00164705" w:rsidRDefault="00164705" w:rsidP="00164705">
            <w:pPr>
              <w:jc w:val="both"/>
              <w:rPr>
                <w:rFonts w:ascii="Times New Roman" w:hAnsi="Times New Roman" w:cs="Times New Roman"/>
                <w:sz w:val="28"/>
                <w:szCs w:val="28"/>
              </w:rPr>
            </w:pPr>
          </w:p>
        </w:tc>
        <w:tc>
          <w:tcPr>
            <w:tcW w:w="720" w:type="dxa"/>
            <w:tcBorders>
              <w:top w:val="single" w:sz="4" w:space="0" w:color="auto"/>
              <w:left w:val="single" w:sz="4" w:space="0" w:color="auto"/>
            </w:tcBorders>
            <w:shd w:val="clear" w:color="auto" w:fill="FFFFFF"/>
          </w:tcPr>
          <w:p w:rsidR="00164705" w:rsidRPr="00164705" w:rsidRDefault="00164705" w:rsidP="00164705">
            <w:pPr>
              <w:jc w:val="both"/>
              <w:rPr>
                <w:rFonts w:ascii="Times New Roman" w:hAnsi="Times New Roman" w:cs="Times New Roman"/>
                <w:sz w:val="28"/>
                <w:szCs w:val="28"/>
              </w:rPr>
            </w:pPr>
          </w:p>
        </w:tc>
        <w:tc>
          <w:tcPr>
            <w:tcW w:w="720" w:type="dxa"/>
            <w:tcBorders>
              <w:top w:val="single" w:sz="4" w:space="0" w:color="auto"/>
              <w:left w:val="single" w:sz="4" w:space="0" w:color="auto"/>
            </w:tcBorders>
            <w:shd w:val="clear" w:color="auto" w:fill="FFFFFF"/>
          </w:tcPr>
          <w:p w:rsidR="00164705" w:rsidRPr="00164705" w:rsidRDefault="00164705" w:rsidP="00164705">
            <w:pPr>
              <w:jc w:val="both"/>
              <w:rPr>
                <w:rFonts w:ascii="Times New Roman" w:hAnsi="Times New Roman" w:cs="Times New Roman"/>
                <w:sz w:val="28"/>
                <w:szCs w:val="28"/>
              </w:rPr>
            </w:pPr>
          </w:p>
        </w:tc>
        <w:tc>
          <w:tcPr>
            <w:tcW w:w="720" w:type="dxa"/>
            <w:tcBorders>
              <w:top w:val="single" w:sz="4" w:space="0" w:color="auto"/>
              <w:left w:val="single" w:sz="4" w:space="0" w:color="auto"/>
            </w:tcBorders>
            <w:shd w:val="clear" w:color="auto" w:fill="FFFFFF"/>
          </w:tcPr>
          <w:p w:rsidR="00164705" w:rsidRPr="00164705" w:rsidRDefault="00164705" w:rsidP="00164705">
            <w:pPr>
              <w:jc w:val="both"/>
              <w:rPr>
                <w:rFonts w:ascii="Times New Roman" w:hAnsi="Times New Roman" w:cs="Times New Roman"/>
                <w:sz w:val="28"/>
                <w:szCs w:val="28"/>
              </w:rPr>
            </w:pPr>
          </w:p>
        </w:tc>
        <w:tc>
          <w:tcPr>
            <w:tcW w:w="720" w:type="dxa"/>
            <w:tcBorders>
              <w:top w:val="single" w:sz="4" w:space="0" w:color="auto"/>
              <w:left w:val="single" w:sz="4" w:space="0" w:color="auto"/>
            </w:tcBorders>
            <w:shd w:val="clear" w:color="auto" w:fill="FFFFFF"/>
          </w:tcPr>
          <w:p w:rsidR="00164705" w:rsidRPr="00164705" w:rsidRDefault="00164705" w:rsidP="00164705">
            <w:pPr>
              <w:jc w:val="both"/>
              <w:rPr>
                <w:rFonts w:ascii="Times New Roman" w:hAnsi="Times New Roman" w:cs="Times New Roman"/>
                <w:sz w:val="28"/>
                <w:szCs w:val="28"/>
              </w:rPr>
            </w:pPr>
          </w:p>
        </w:tc>
        <w:tc>
          <w:tcPr>
            <w:tcW w:w="720" w:type="dxa"/>
            <w:tcBorders>
              <w:top w:val="single" w:sz="4" w:space="0" w:color="auto"/>
              <w:left w:val="single" w:sz="4" w:space="0" w:color="auto"/>
            </w:tcBorders>
            <w:shd w:val="clear" w:color="auto" w:fill="FFFFFF"/>
          </w:tcPr>
          <w:p w:rsidR="00164705" w:rsidRPr="00164705" w:rsidRDefault="00164705" w:rsidP="00164705">
            <w:pPr>
              <w:jc w:val="both"/>
              <w:rPr>
                <w:rFonts w:ascii="Times New Roman" w:hAnsi="Times New Roman" w:cs="Times New Roman"/>
                <w:sz w:val="28"/>
                <w:szCs w:val="28"/>
              </w:rPr>
            </w:pPr>
          </w:p>
        </w:tc>
        <w:tc>
          <w:tcPr>
            <w:tcW w:w="720" w:type="dxa"/>
            <w:tcBorders>
              <w:top w:val="single" w:sz="4" w:space="0" w:color="auto"/>
              <w:left w:val="single" w:sz="4" w:space="0" w:color="auto"/>
            </w:tcBorders>
            <w:shd w:val="clear" w:color="auto" w:fill="FFFFFF"/>
          </w:tcPr>
          <w:p w:rsidR="00164705" w:rsidRPr="00164705" w:rsidRDefault="00164705" w:rsidP="00164705">
            <w:pPr>
              <w:jc w:val="both"/>
              <w:rPr>
                <w:rFonts w:ascii="Times New Roman" w:hAnsi="Times New Roman" w:cs="Times New Roman"/>
                <w:sz w:val="28"/>
                <w:szCs w:val="28"/>
              </w:rPr>
            </w:pPr>
          </w:p>
        </w:tc>
        <w:tc>
          <w:tcPr>
            <w:tcW w:w="1915" w:type="dxa"/>
            <w:tcBorders>
              <w:top w:val="single" w:sz="4" w:space="0" w:color="auto"/>
              <w:left w:val="single" w:sz="4" w:space="0" w:color="auto"/>
              <w:right w:val="single" w:sz="4" w:space="0" w:color="auto"/>
            </w:tcBorders>
            <w:shd w:val="clear" w:color="auto" w:fill="FFFFFF"/>
          </w:tcPr>
          <w:p w:rsidR="00164705" w:rsidRPr="00164705" w:rsidRDefault="00164705" w:rsidP="00164705">
            <w:pPr>
              <w:jc w:val="both"/>
              <w:rPr>
                <w:rFonts w:ascii="Times New Roman" w:hAnsi="Times New Roman" w:cs="Times New Roman"/>
                <w:sz w:val="28"/>
                <w:szCs w:val="28"/>
              </w:rPr>
            </w:pPr>
          </w:p>
        </w:tc>
      </w:tr>
    </w:tbl>
    <w:p w:rsidR="00164705" w:rsidRDefault="00164705" w:rsidP="00164705">
      <w:pPr>
        <w:jc w:val="both"/>
        <w:rPr>
          <w:rFonts w:ascii="Times New Roman" w:hAnsi="Times New Roman" w:cs="Times New Roman"/>
          <w:b/>
          <w:sz w:val="28"/>
          <w:szCs w:val="28"/>
        </w:rPr>
      </w:pP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Показатели результативности и эффективности коррекционной работы.</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lastRenderedPageBreak/>
        <w:t>1</w:t>
      </w:r>
      <w:r w:rsidRPr="00164705">
        <w:rPr>
          <w:rFonts w:ascii="Times New Roman" w:hAnsi="Times New Roman" w:cs="Times New Roman"/>
          <w:sz w:val="28"/>
          <w:szCs w:val="28"/>
        </w:rPr>
        <w:tab/>
        <w:t>— развитие неречевых психических функций;</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2</w:t>
      </w:r>
      <w:r w:rsidRPr="00164705">
        <w:rPr>
          <w:rFonts w:ascii="Times New Roman" w:hAnsi="Times New Roman" w:cs="Times New Roman"/>
          <w:sz w:val="28"/>
          <w:szCs w:val="28"/>
        </w:rPr>
        <w:tab/>
        <w:t>— развитие моторной сферы;</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3</w:t>
      </w:r>
      <w:r w:rsidRPr="00164705">
        <w:rPr>
          <w:rFonts w:ascii="Times New Roman" w:hAnsi="Times New Roman" w:cs="Times New Roman"/>
          <w:sz w:val="28"/>
          <w:szCs w:val="28"/>
        </w:rPr>
        <w:tab/>
        <w:t>— развитие фонетической стороны речи;</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4</w:t>
      </w:r>
      <w:r w:rsidRPr="00164705">
        <w:rPr>
          <w:rFonts w:ascii="Times New Roman" w:hAnsi="Times New Roman" w:cs="Times New Roman"/>
          <w:sz w:val="28"/>
          <w:szCs w:val="28"/>
        </w:rPr>
        <w:tab/>
        <w:t>— развитие фонематических функций;</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5</w:t>
      </w:r>
      <w:r w:rsidRPr="00164705">
        <w:rPr>
          <w:rFonts w:ascii="Times New Roman" w:hAnsi="Times New Roman" w:cs="Times New Roman"/>
          <w:sz w:val="28"/>
          <w:szCs w:val="28"/>
        </w:rPr>
        <w:tab/>
        <w:t xml:space="preserve">— развитие </w:t>
      </w:r>
      <w:proofErr w:type="spellStart"/>
      <w:r w:rsidRPr="00164705">
        <w:rPr>
          <w:rFonts w:ascii="Times New Roman" w:hAnsi="Times New Roman" w:cs="Times New Roman"/>
          <w:sz w:val="28"/>
          <w:szCs w:val="28"/>
        </w:rPr>
        <w:t>импрессивной</w:t>
      </w:r>
      <w:proofErr w:type="spellEnd"/>
      <w:r w:rsidRPr="00164705">
        <w:rPr>
          <w:rFonts w:ascii="Times New Roman" w:hAnsi="Times New Roman" w:cs="Times New Roman"/>
          <w:sz w:val="28"/>
          <w:szCs w:val="28"/>
        </w:rPr>
        <w:t xml:space="preserve"> речи;</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6</w:t>
      </w:r>
      <w:r w:rsidRPr="00164705">
        <w:rPr>
          <w:rFonts w:ascii="Times New Roman" w:hAnsi="Times New Roman" w:cs="Times New Roman"/>
          <w:sz w:val="28"/>
          <w:szCs w:val="28"/>
        </w:rPr>
        <w:tab/>
        <w:t>— развитие экспрессивной речи;</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7</w:t>
      </w:r>
      <w:r w:rsidRPr="00164705">
        <w:rPr>
          <w:rFonts w:ascii="Times New Roman" w:hAnsi="Times New Roman" w:cs="Times New Roman"/>
          <w:sz w:val="28"/>
          <w:szCs w:val="28"/>
        </w:rPr>
        <w:tab/>
        <w:t>— развитие связной речи.</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Высокий уровень</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1.</w:t>
      </w:r>
      <w:r w:rsidRPr="00164705">
        <w:rPr>
          <w:rFonts w:ascii="Times New Roman" w:hAnsi="Times New Roman" w:cs="Times New Roman"/>
          <w:sz w:val="28"/>
          <w:szCs w:val="28"/>
        </w:rPr>
        <w:tab/>
        <w:t>Развитие эмоциональной сферы, неречевых психических функций</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Ребенок сразу вступает в контакт. Эмоциональные реакции адекватны. В общении проявляется эмоциональная стабильность. При дифференциации контрастного звучания нескольких игрушек не допускает ошибок, не ошибается при определении направления звука и воспроизведении ритма. Ребенок не допускает ошибок при различении и соотнесении цветов, при показе заданных геометрических фигур и форм. Ребенок не допускает ошибок при ориентировке в пространстве и схеме собственного тела, с легкостью может сложить картинку из 2 частей, фигуры из 4—5 палочек.</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2.</w:t>
      </w:r>
      <w:r w:rsidRPr="00164705">
        <w:rPr>
          <w:rFonts w:ascii="Times New Roman" w:hAnsi="Times New Roman" w:cs="Times New Roman"/>
          <w:sz w:val="28"/>
          <w:szCs w:val="28"/>
        </w:rPr>
        <w:tab/>
        <w:t>Развитие моторной сферы</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 xml:space="preserve">В процессе исследования состояния общей моторики не выявляются моторная неловкость и </w:t>
      </w:r>
      <w:proofErr w:type="spellStart"/>
      <w:r w:rsidRPr="00164705">
        <w:rPr>
          <w:rFonts w:ascii="Times New Roman" w:hAnsi="Times New Roman" w:cs="Times New Roman"/>
          <w:sz w:val="28"/>
          <w:szCs w:val="28"/>
        </w:rPr>
        <w:t>раскоординированность</w:t>
      </w:r>
      <w:proofErr w:type="spellEnd"/>
      <w:r w:rsidRPr="00164705">
        <w:rPr>
          <w:rFonts w:ascii="Times New Roman" w:hAnsi="Times New Roman" w:cs="Times New Roman"/>
          <w:sz w:val="28"/>
          <w:szCs w:val="28"/>
        </w:rPr>
        <w:t xml:space="preserve"> движений. Ручная моторика развита в полном объеме, темп выполнения движений нормальный. Ребенок умеет правильно держать карандаш, не испытывает затруднений в рисовании заданных линий, с легкостью застегивает и расстегивает пуговицы, перекладывает мелкие предметы из одной руки в другую. Тонус мимической мускулатуры в норме, движения выполняются в полном объеме. При выполнении артикуляционных упражнений способность к переключению не затруднена, все движения выполняются в полном объеме. Тонус артикуляционной мускулатуры в норме.</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3.</w:t>
      </w:r>
      <w:r w:rsidRPr="00164705">
        <w:rPr>
          <w:rFonts w:ascii="Times New Roman" w:hAnsi="Times New Roman" w:cs="Times New Roman"/>
          <w:sz w:val="28"/>
          <w:szCs w:val="28"/>
        </w:rPr>
        <w:tab/>
        <w:t xml:space="preserve">Развитие </w:t>
      </w:r>
      <w:proofErr w:type="spellStart"/>
      <w:r w:rsidRPr="00164705">
        <w:rPr>
          <w:rFonts w:ascii="Times New Roman" w:hAnsi="Times New Roman" w:cs="Times New Roman"/>
          <w:sz w:val="28"/>
          <w:szCs w:val="28"/>
        </w:rPr>
        <w:t>импрессивной</w:t>
      </w:r>
      <w:proofErr w:type="spellEnd"/>
      <w:r w:rsidRPr="00164705">
        <w:rPr>
          <w:rFonts w:ascii="Times New Roman" w:hAnsi="Times New Roman" w:cs="Times New Roman"/>
          <w:sz w:val="28"/>
          <w:szCs w:val="28"/>
        </w:rPr>
        <w:t xml:space="preserve"> речи, состояние фонематического восприятия</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Объем пассивного словаря соответствует норме. Ребенок понимает различные формы словоизменения и не допускает ошибок при выполнении тестовых заданий. Понимание обращенной речи в норме. Ребенок дифференцирует оппозиционные звуки, не смешиваемые в произношении, и не допускает ошибок. Ребенок дифференцирует оппозиционные звуков, смешиваемые в произношении, и не допускает ошибок.</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4.</w:t>
      </w:r>
      <w:r w:rsidRPr="00164705">
        <w:rPr>
          <w:rFonts w:ascii="Times New Roman" w:hAnsi="Times New Roman" w:cs="Times New Roman"/>
          <w:sz w:val="28"/>
          <w:szCs w:val="28"/>
        </w:rPr>
        <w:tab/>
        <w:t>Развитие экспрессивной речи, состояние активного словаря</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Активный словарь в норме.</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5.</w:t>
      </w:r>
      <w:r w:rsidRPr="00164705">
        <w:rPr>
          <w:rFonts w:ascii="Times New Roman" w:hAnsi="Times New Roman" w:cs="Times New Roman"/>
          <w:sz w:val="28"/>
          <w:szCs w:val="28"/>
        </w:rPr>
        <w:tab/>
        <w:t>Развитие экспрессивной речи, состояние грамматического строя речи</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Ребенок не допускает ошибок при выполнении тестовых заданий.</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6.</w:t>
      </w:r>
      <w:r w:rsidRPr="00164705">
        <w:rPr>
          <w:rFonts w:ascii="Times New Roman" w:hAnsi="Times New Roman" w:cs="Times New Roman"/>
          <w:sz w:val="28"/>
          <w:szCs w:val="28"/>
        </w:rPr>
        <w:tab/>
        <w:t>Развитие экспрессивной речи, состояние связной речи</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Ребенок может самостоятельно пересказать текст из 3—4 предложений с опорой на картинки.</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7.</w:t>
      </w:r>
      <w:r w:rsidRPr="00164705">
        <w:rPr>
          <w:rFonts w:ascii="Times New Roman" w:hAnsi="Times New Roman" w:cs="Times New Roman"/>
          <w:sz w:val="28"/>
          <w:szCs w:val="28"/>
        </w:rPr>
        <w:tab/>
        <w:t>Развитие экспрессивной речи, состояние фонетической стороны речи</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 xml:space="preserve">Ребенок не нарушает </w:t>
      </w:r>
      <w:proofErr w:type="spellStart"/>
      <w:r w:rsidRPr="00164705">
        <w:rPr>
          <w:rFonts w:ascii="Times New Roman" w:hAnsi="Times New Roman" w:cs="Times New Roman"/>
          <w:sz w:val="28"/>
          <w:szCs w:val="28"/>
        </w:rPr>
        <w:t>звуко-слоговую</w:t>
      </w:r>
      <w:proofErr w:type="spellEnd"/>
      <w:r w:rsidRPr="00164705">
        <w:rPr>
          <w:rFonts w:ascii="Times New Roman" w:hAnsi="Times New Roman" w:cs="Times New Roman"/>
          <w:sz w:val="28"/>
          <w:szCs w:val="28"/>
        </w:rPr>
        <w:t xml:space="preserve"> структуру слов. Состояние звукопроизношения соответствует возрастной норме. У ребенка достаточный </w:t>
      </w:r>
      <w:r w:rsidRPr="00164705">
        <w:rPr>
          <w:rFonts w:ascii="Times New Roman" w:hAnsi="Times New Roman" w:cs="Times New Roman"/>
          <w:sz w:val="28"/>
          <w:szCs w:val="28"/>
        </w:rPr>
        <w:lastRenderedPageBreak/>
        <w:t>объем дыхания, нормальный темп, правильная расстановка пауз в речевом потоке. Ребенок умеет употреблять основные виды интонации. Ребенок не допускает ошибок при повторении слогов с оппозиционными звуками.</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Средний уровень</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1.</w:t>
      </w:r>
      <w:r w:rsidRPr="00164705">
        <w:rPr>
          <w:rFonts w:ascii="Times New Roman" w:hAnsi="Times New Roman" w:cs="Times New Roman"/>
          <w:sz w:val="28"/>
          <w:szCs w:val="28"/>
        </w:rPr>
        <w:tab/>
        <w:t>Развитие эмоциональной сферы, неречевых психических функций</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Ребенок не сразу вступает в контакт или вступает в контакт не сразу. В общении проявляется эмоциональная лабильность. При дифференциации контрастного звучания нескольких игрушек допускает отдельные ошибки, 1—2 раза ошибается при определении направления звука и воспроизведении ритма. Ребенок допускает отдельные ошибки при различении и соотнесении цветов, при показе заданных геометрических фигур и форм. Ребенок допускает 1—2 ошибки при ориентировке в пространстве и схеме собственного тела, не сразу может сложить картинку из 2—4 частей, не сразу может сложить по образцу фигуры из 4—5 палочек.</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2.</w:t>
      </w:r>
      <w:r w:rsidRPr="00164705">
        <w:rPr>
          <w:rFonts w:ascii="Times New Roman" w:hAnsi="Times New Roman" w:cs="Times New Roman"/>
          <w:sz w:val="28"/>
          <w:szCs w:val="28"/>
        </w:rPr>
        <w:tab/>
        <w:t>Развитие моторной сферы</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 xml:space="preserve">В процессе исследования состояния общей моторики выявляется некоторая моторная неловкость и </w:t>
      </w:r>
      <w:proofErr w:type="spellStart"/>
      <w:r w:rsidRPr="00164705">
        <w:rPr>
          <w:rFonts w:ascii="Times New Roman" w:hAnsi="Times New Roman" w:cs="Times New Roman"/>
          <w:sz w:val="28"/>
          <w:szCs w:val="28"/>
        </w:rPr>
        <w:t>раскоординированность</w:t>
      </w:r>
      <w:proofErr w:type="spellEnd"/>
      <w:r w:rsidRPr="00164705">
        <w:rPr>
          <w:rFonts w:ascii="Times New Roman" w:hAnsi="Times New Roman" w:cs="Times New Roman"/>
          <w:sz w:val="28"/>
          <w:szCs w:val="28"/>
        </w:rPr>
        <w:t xml:space="preserve"> движений. Ручная моторика развита не в полном объеме, темп выполнения движений незначительно снижен. Ребенок умеет правильно держать карандаш, но испытывает некоторые затруднения в рисовании заданных линий, с трудом застегивает и расстегивает пуговицы, перекладывает мелкие предметы из одной руки в другую. Тонус мимической мускулатуры повышен или понижен незначительно, некоторые движения выполняются не в полном объеме. При выполнении артикуляционных упражнений затруднена способность к переключению, не все движения выполняются в полном объеме, иногда отмечаются </w:t>
      </w:r>
      <w:proofErr w:type="spellStart"/>
      <w:r w:rsidRPr="00164705">
        <w:rPr>
          <w:rFonts w:ascii="Times New Roman" w:hAnsi="Times New Roman" w:cs="Times New Roman"/>
          <w:sz w:val="28"/>
          <w:szCs w:val="28"/>
        </w:rPr>
        <w:t>синкинезии</w:t>
      </w:r>
      <w:proofErr w:type="spellEnd"/>
      <w:r w:rsidRPr="00164705">
        <w:rPr>
          <w:rFonts w:ascii="Times New Roman" w:hAnsi="Times New Roman" w:cs="Times New Roman"/>
          <w:sz w:val="28"/>
          <w:szCs w:val="28"/>
        </w:rPr>
        <w:t>. Тонус артикуляционной мускулатуры повышен или понижен незначительно.</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3.</w:t>
      </w:r>
      <w:r w:rsidRPr="00164705">
        <w:rPr>
          <w:rFonts w:ascii="Times New Roman" w:hAnsi="Times New Roman" w:cs="Times New Roman"/>
          <w:sz w:val="28"/>
          <w:szCs w:val="28"/>
        </w:rPr>
        <w:tab/>
        <w:t xml:space="preserve">Развитие </w:t>
      </w:r>
      <w:proofErr w:type="spellStart"/>
      <w:r w:rsidRPr="00164705">
        <w:rPr>
          <w:rFonts w:ascii="Times New Roman" w:hAnsi="Times New Roman" w:cs="Times New Roman"/>
          <w:sz w:val="28"/>
          <w:szCs w:val="28"/>
        </w:rPr>
        <w:t>импрессивной</w:t>
      </w:r>
      <w:proofErr w:type="spellEnd"/>
      <w:r w:rsidRPr="00164705">
        <w:rPr>
          <w:rFonts w:ascii="Times New Roman" w:hAnsi="Times New Roman" w:cs="Times New Roman"/>
          <w:sz w:val="28"/>
          <w:szCs w:val="28"/>
        </w:rPr>
        <w:t xml:space="preserve"> речи, состояние фонематического восприятия</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 xml:space="preserve">Объем пассивного словаря несколько ниже нормы. Ребенок понимает различные формы словоизменения, но может допустить 1—2 ошибки. Понимание обращенной речи приближается к норме. Ребенок дифференцирует </w:t>
      </w:r>
      <w:proofErr w:type="gramStart"/>
      <w:r w:rsidRPr="00164705">
        <w:rPr>
          <w:rFonts w:ascii="Times New Roman" w:hAnsi="Times New Roman" w:cs="Times New Roman"/>
          <w:sz w:val="28"/>
          <w:szCs w:val="28"/>
        </w:rPr>
        <w:t>оппозиционные звуки, не смешиваемые в произношении или допускает</w:t>
      </w:r>
      <w:proofErr w:type="gramEnd"/>
      <w:r w:rsidRPr="00164705">
        <w:rPr>
          <w:rFonts w:ascii="Times New Roman" w:hAnsi="Times New Roman" w:cs="Times New Roman"/>
          <w:sz w:val="28"/>
          <w:szCs w:val="28"/>
        </w:rPr>
        <w:t xml:space="preserve"> 1—2 ошибки. Ребенок дифференцирует оппозиционные звуков, смешиваемые в произношении или допускает 1—2 ошибки.</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4.</w:t>
      </w:r>
      <w:r w:rsidRPr="00164705">
        <w:rPr>
          <w:rFonts w:ascii="Times New Roman" w:hAnsi="Times New Roman" w:cs="Times New Roman"/>
          <w:sz w:val="28"/>
          <w:szCs w:val="28"/>
        </w:rPr>
        <w:tab/>
        <w:t>Развитие экспрессивной речи, состояние активного словаря</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Активный словарь несколько ниже нормы.</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5.</w:t>
      </w:r>
      <w:r w:rsidRPr="00164705">
        <w:rPr>
          <w:rFonts w:ascii="Times New Roman" w:hAnsi="Times New Roman" w:cs="Times New Roman"/>
          <w:sz w:val="28"/>
          <w:szCs w:val="28"/>
        </w:rPr>
        <w:tab/>
        <w:t>Развитие экспрессивной речи, состояние грамматического строя речи</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Ребенок допускает по 2—3 ошибки при выполнении тестовых заданий.</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6.</w:t>
      </w:r>
      <w:r w:rsidRPr="00164705">
        <w:rPr>
          <w:rFonts w:ascii="Times New Roman" w:hAnsi="Times New Roman" w:cs="Times New Roman"/>
          <w:sz w:val="28"/>
          <w:szCs w:val="28"/>
        </w:rPr>
        <w:tab/>
        <w:t>Развитие экспрессивной речи, состояние связной речи</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Ребенок может пересказать текст из 3—4 предложений с опорой на картинки и небольшой помощью взрослого.</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7.</w:t>
      </w:r>
      <w:r w:rsidRPr="00164705">
        <w:rPr>
          <w:rFonts w:ascii="Times New Roman" w:hAnsi="Times New Roman" w:cs="Times New Roman"/>
          <w:sz w:val="28"/>
          <w:szCs w:val="28"/>
        </w:rPr>
        <w:tab/>
        <w:t>Развитие экспрессивной речи, состояние фонетической стороны речи</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 xml:space="preserve">Ребенок нарушает </w:t>
      </w:r>
      <w:proofErr w:type="spellStart"/>
      <w:r w:rsidRPr="00164705">
        <w:rPr>
          <w:rFonts w:ascii="Times New Roman" w:hAnsi="Times New Roman" w:cs="Times New Roman"/>
          <w:sz w:val="28"/>
          <w:szCs w:val="28"/>
        </w:rPr>
        <w:t>звуко-слоговую</w:t>
      </w:r>
      <w:proofErr w:type="spellEnd"/>
      <w:r w:rsidRPr="00164705">
        <w:rPr>
          <w:rFonts w:ascii="Times New Roman" w:hAnsi="Times New Roman" w:cs="Times New Roman"/>
          <w:sz w:val="28"/>
          <w:szCs w:val="28"/>
        </w:rPr>
        <w:t xml:space="preserve"> структуру некоторых слов. У ребенка нарушено произношение 6—8 звуков. У ребенка достаточный объем дыхания, нормальный темп, правильная расстановка пауз в речевом потоке. </w:t>
      </w:r>
      <w:r w:rsidRPr="00164705">
        <w:rPr>
          <w:rFonts w:ascii="Times New Roman" w:hAnsi="Times New Roman" w:cs="Times New Roman"/>
          <w:sz w:val="28"/>
          <w:szCs w:val="28"/>
        </w:rPr>
        <w:lastRenderedPageBreak/>
        <w:t>Ребенок умеет употреблять основные виды интонации. Ребенок допускает 1—2 ошибки при повторении слогов с оппозиционными звуками.</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Низкий уровень</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1.</w:t>
      </w:r>
      <w:r w:rsidRPr="00164705">
        <w:rPr>
          <w:rFonts w:ascii="Times New Roman" w:hAnsi="Times New Roman" w:cs="Times New Roman"/>
          <w:sz w:val="28"/>
          <w:szCs w:val="28"/>
        </w:rPr>
        <w:tab/>
        <w:t>Развитие эмоциональной сферы, неречевых психических функций</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Ребенок не сразу вступает в контакт или вступает в контакт избирательно, проявляет негативизм. Эмоциональные реакции не всегда адекватны. При дифференциации контрастного звучания нескольких игрушек допускает множественные ошибки, ошибается при определении направления звука и воспроизведении ритма. Ребенок допускает ошибки при различении и соотнесении цветов, делает ошибки при показе заданных геометрических фигур и форм. Ребенок допускает множественные ошибки при ориентировке в пространстве и схеме собственного тела, без помощи не может сложить картинку из 2—4 частей. Ребенок не может сложить по образцу фигуры из 4—5 палочек.</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2.</w:t>
      </w:r>
      <w:r w:rsidRPr="00164705">
        <w:rPr>
          <w:rFonts w:ascii="Times New Roman" w:hAnsi="Times New Roman" w:cs="Times New Roman"/>
          <w:sz w:val="28"/>
          <w:szCs w:val="28"/>
        </w:rPr>
        <w:tab/>
        <w:t>Развитие моторной сферы</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 xml:space="preserve">В процессе исследования состояния общей моторики выявляется общая моторная неловкость, </w:t>
      </w:r>
      <w:proofErr w:type="spellStart"/>
      <w:r w:rsidRPr="00164705">
        <w:rPr>
          <w:rFonts w:ascii="Times New Roman" w:hAnsi="Times New Roman" w:cs="Times New Roman"/>
          <w:sz w:val="28"/>
          <w:szCs w:val="28"/>
        </w:rPr>
        <w:t>раскоординированность</w:t>
      </w:r>
      <w:proofErr w:type="spellEnd"/>
      <w:r w:rsidRPr="00164705">
        <w:rPr>
          <w:rFonts w:ascii="Times New Roman" w:hAnsi="Times New Roman" w:cs="Times New Roman"/>
          <w:sz w:val="28"/>
          <w:szCs w:val="28"/>
        </w:rPr>
        <w:t xml:space="preserve"> движений. Ребенок выполняет движения не в полном объеме. Ручная моторика развита недостаточно, темп выполнения движений снижен, движения выполняются не в полном объеме. Отмечается наличие </w:t>
      </w:r>
      <w:proofErr w:type="spellStart"/>
      <w:r w:rsidRPr="00164705">
        <w:rPr>
          <w:rFonts w:ascii="Times New Roman" w:hAnsi="Times New Roman" w:cs="Times New Roman"/>
          <w:sz w:val="28"/>
          <w:szCs w:val="28"/>
        </w:rPr>
        <w:t>амбидекстрии</w:t>
      </w:r>
      <w:proofErr w:type="spellEnd"/>
      <w:r w:rsidRPr="00164705">
        <w:rPr>
          <w:rFonts w:ascii="Times New Roman" w:hAnsi="Times New Roman" w:cs="Times New Roman"/>
          <w:sz w:val="28"/>
          <w:szCs w:val="28"/>
        </w:rPr>
        <w:t xml:space="preserve">, </w:t>
      </w:r>
      <w:proofErr w:type="spellStart"/>
      <w:r w:rsidRPr="00164705">
        <w:rPr>
          <w:rFonts w:ascii="Times New Roman" w:hAnsi="Times New Roman" w:cs="Times New Roman"/>
          <w:sz w:val="28"/>
          <w:szCs w:val="28"/>
        </w:rPr>
        <w:t>леворукость</w:t>
      </w:r>
      <w:proofErr w:type="spellEnd"/>
      <w:r w:rsidRPr="00164705">
        <w:rPr>
          <w:rFonts w:ascii="Times New Roman" w:hAnsi="Times New Roman" w:cs="Times New Roman"/>
          <w:sz w:val="28"/>
          <w:szCs w:val="28"/>
        </w:rPr>
        <w:t xml:space="preserve">. Ребенок не умеет правильно держать карандаш, испытывает затруднения в рисовании заданных линий, не умеет застегивать и расстегивать пуговицы, перекладывать мелкие предметы из одной руки в другую. Тонус мимической мускулатуры повышен или понижен, движения отсутствуют или выполняются не в полном объеме, отмечаются </w:t>
      </w:r>
      <w:proofErr w:type="spellStart"/>
      <w:r w:rsidRPr="00164705">
        <w:rPr>
          <w:rFonts w:ascii="Times New Roman" w:hAnsi="Times New Roman" w:cs="Times New Roman"/>
          <w:sz w:val="28"/>
          <w:szCs w:val="28"/>
        </w:rPr>
        <w:t>синкинезии</w:t>
      </w:r>
      <w:proofErr w:type="spellEnd"/>
      <w:r w:rsidRPr="00164705">
        <w:rPr>
          <w:rFonts w:ascii="Times New Roman" w:hAnsi="Times New Roman" w:cs="Times New Roman"/>
          <w:sz w:val="28"/>
          <w:szCs w:val="28"/>
        </w:rPr>
        <w:t xml:space="preserve">, сглаженность носогубных складок. При выполнении артикуляционных упражнений затруднена способность к переключению, движения выполняются не в полном объеме, отмечаются </w:t>
      </w:r>
      <w:proofErr w:type="spellStart"/>
      <w:r w:rsidRPr="00164705">
        <w:rPr>
          <w:rFonts w:ascii="Times New Roman" w:hAnsi="Times New Roman" w:cs="Times New Roman"/>
          <w:sz w:val="28"/>
          <w:szCs w:val="28"/>
        </w:rPr>
        <w:t>синкинезии</w:t>
      </w:r>
      <w:proofErr w:type="spellEnd"/>
      <w:r w:rsidRPr="00164705">
        <w:rPr>
          <w:rFonts w:ascii="Times New Roman" w:hAnsi="Times New Roman" w:cs="Times New Roman"/>
          <w:sz w:val="28"/>
          <w:szCs w:val="28"/>
        </w:rPr>
        <w:t>, тремор, обильная саливация. Тонус артикуляционной мускулатуры повышен или понижен.</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3.</w:t>
      </w:r>
      <w:r w:rsidRPr="00164705">
        <w:rPr>
          <w:rFonts w:ascii="Times New Roman" w:hAnsi="Times New Roman" w:cs="Times New Roman"/>
          <w:sz w:val="28"/>
          <w:szCs w:val="28"/>
        </w:rPr>
        <w:tab/>
        <w:t xml:space="preserve">Развитие </w:t>
      </w:r>
      <w:proofErr w:type="spellStart"/>
      <w:r w:rsidRPr="00164705">
        <w:rPr>
          <w:rFonts w:ascii="Times New Roman" w:hAnsi="Times New Roman" w:cs="Times New Roman"/>
          <w:sz w:val="28"/>
          <w:szCs w:val="28"/>
        </w:rPr>
        <w:t>импрессивной</w:t>
      </w:r>
      <w:proofErr w:type="spellEnd"/>
      <w:r w:rsidRPr="00164705">
        <w:rPr>
          <w:rFonts w:ascii="Times New Roman" w:hAnsi="Times New Roman" w:cs="Times New Roman"/>
          <w:sz w:val="28"/>
          <w:szCs w:val="28"/>
        </w:rPr>
        <w:t xml:space="preserve"> речи, состояние фонематического восприятия</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Объем пассивного словаря значительно ниже нормы. Ребенок практически не понимает различных форм словоизменения, не понимает отдельных предложений, плохо понимает обращенную речь. Ребенок не дифференцирует оппозиционных звуков, не смешиваемых в</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 xml:space="preserve">произношении или допускает множественные ошибки. Ребенок не дифференцирует </w:t>
      </w:r>
      <w:proofErr w:type="gramStart"/>
      <w:r w:rsidRPr="00164705">
        <w:rPr>
          <w:rFonts w:ascii="Times New Roman" w:hAnsi="Times New Roman" w:cs="Times New Roman"/>
          <w:sz w:val="28"/>
          <w:szCs w:val="28"/>
        </w:rPr>
        <w:t>оппозиционных звуков, смешиваемых в произношении или допускает</w:t>
      </w:r>
      <w:proofErr w:type="gramEnd"/>
      <w:r w:rsidRPr="00164705">
        <w:rPr>
          <w:rFonts w:ascii="Times New Roman" w:hAnsi="Times New Roman" w:cs="Times New Roman"/>
          <w:sz w:val="28"/>
          <w:szCs w:val="28"/>
        </w:rPr>
        <w:t xml:space="preserve"> множественные ошибки.</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4.</w:t>
      </w:r>
      <w:r w:rsidRPr="00164705">
        <w:rPr>
          <w:rFonts w:ascii="Times New Roman" w:hAnsi="Times New Roman" w:cs="Times New Roman"/>
          <w:sz w:val="28"/>
          <w:szCs w:val="28"/>
        </w:rPr>
        <w:tab/>
        <w:t>Развитие экспрессивной речи, состояние активного словаря</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Активный словарь значительно ниже нормы.</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5.</w:t>
      </w:r>
      <w:r w:rsidRPr="00164705">
        <w:rPr>
          <w:rFonts w:ascii="Times New Roman" w:hAnsi="Times New Roman" w:cs="Times New Roman"/>
          <w:sz w:val="28"/>
          <w:szCs w:val="28"/>
        </w:rPr>
        <w:tab/>
        <w:t>Развитие экспрессивной речи, состояние грамматического строя речи</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Грамматический строй речи практически не сформирован, или ребенок допускает</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множественные ошибки при выполнении тестовых заданий.</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6.</w:t>
      </w:r>
      <w:r w:rsidRPr="00164705">
        <w:rPr>
          <w:rFonts w:ascii="Times New Roman" w:hAnsi="Times New Roman" w:cs="Times New Roman"/>
          <w:sz w:val="28"/>
          <w:szCs w:val="28"/>
        </w:rPr>
        <w:tab/>
        <w:t>Развитие экспрессивной речи, состояние связной речи</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 xml:space="preserve">Ребенок не может пересказать текст из 3—4 предложений с опорой на </w:t>
      </w:r>
      <w:r w:rsidRPr="00164705">
        <w:rPr>
          <w:rFonts w:ascii="Times New Roman" w:hAnsi="Times New Roman" w:cs="Times New Roman"/>
          <w:sz w:val="28"/>
          <w:szCs w:val="28"/>
        </w:rPr>
        <w:lastRenderedPageBreak/>
        <w:t>картинки.</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7.</w:t>
      </w:r>
      <w:r w:rsidRPr="00164705">
        <w:rPr>
          <w:rFonts w:ascii="Times New Roman" w:hAnsi="Times New Roman" w:cs="Times New Roman"/>
          <w:sz w:val="28"/>
          <w:szCs w:val="28"/>
        </w:rPr>
        <w:tab/>
        <w:t>Развитие экспрессивной речи, состояние фонетической стороны речи</w:t>
      </w:r>
    </w:p>
    <w:p w:rsid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 xml:space="preserve">Ребенок грубо нарушает </w:t>
      </w:r>
      <w:proofErr w:type="spellStart"/>
      <w:r w:rsidRPr="00164705">
        <w:rPr>
          <w:rFonts w:ascii="Times New Roman" w:hAnsi="Times New Roman" w:cs="Times New Roman"/>
          <w:sz w:val="28"/>
          <w:szCs w:val="28"/>
        </w:rPr>
        <w:t>звуко-слоговую</w:t>
      </w:r>
      <w:proofErr w:type="spellEnd"/>
      <w:r w:rsidRPr="00164705">
        <w:rPr>
          <w:rFonts w:ascii="Times New Roman" w:hAnsi="Times New Roman" w:cs="Times New Roman"/>
          <w:sz w:val="28"/>
          <w:szCs w:val="28"/>
        </w:rPr>
        <w:t xml:space="preserve"> структуру слов. У ребенка нарушено произношение 8—10 и более звуков. У ребенка недостаточный объем дыхания, ускоренный или замедленный темп речи, </w:t>
      </w:r>
      <w:proofErr w:type="spellStart"/>
      <w:r w:rsidRPr="00164705">
        <w:rPr>
          <w:rFonts w:ascii="Times New Roman" w:hAnsi="Times New Roman" w:cs="Times New Roman"/>
          <w:sz w:val="28"/>
          <w:szCs w:val="28"/>
        </w:rPr>
        <w:t>дисритмия</w:t>
      </w:r>
      <w:proofErr w:type="spellEnd"/>
      <w:r w:rsidRPr="00164705">
        <w:rPr>
          <w:rFonts w:ascii="Times New Roman" w:hAnsi="Times New Roman" w:cs="Times New Roman"/>
          <w:sz w:val="28"/>
          <w:szCs w:val="28"/>
        </w:rPr>
        <w:t>, неправильная расстановка пауз в речевом потоке. Ребенок не умеет употреблять основные виды интонации. Ребенок допускает множественные ошибки при повторении слогов с оппозиционными звуками.</w:t>
      </w:r>
    </w:p>
    <w:p w:rsidR="00164705" w:rsidRDefault="00164705" w:rsidP="00164705">
      <w:pPr>
        <w:jc w:val="both"/>
        <w:rPr>
          <w:rFonts w:ascii="Times New Roman" w:hAnsi="Times New Roman" w:cs="Times New Roman"/>
          <w:sz w:val="28"/>
          <w:szCs w:val="28"/>
        </w:rPr>
      </w:pPr>
    </w:p>
    <w:p w:rsidR="00164705" w:rsidRPr="00164705" w:rsidRDefault="00164705" w:rsidP="00164705">
      <w:pPr>
        <w:jc w:val="both"/>
        <w:rPr>
          <w:rFonts w:ascii="Times New Roman" w:hAnsi="Times New Roman" w:cs="Times New Roman"/>
          <w:bCs/>
          <w:sz w:val="28"/>
          <w:szCs w:val="28"/>
        </w:rPr>
      </w:pPr>
      <w:bookmarkStart w:id="6" w:name="bookmark20"/>
      <w:r w:rsidRPr="00164705">
        <w:rPr>
          <w:rFonts w:ascii="Times New Roman" w:hAnsi="Times New Roman" w:cs="Times New Roman"/>
          <w:bCs/>
          <w:sz w:val="28"/>
          <w:szCs w:val="28"/>
        </w:rPr>
        <w:t>Старшая группа</w:t>
      </w:r>
      <w:bookmarkEnd w:id="6"/>
    </w:p>
    <w:p w:rsidR="00164705" w:rsidRPr="00164705" w:rsidRDefault="00164705" w:rsidP="00164705">
      <w:pPr>
        <w:jc w:val="both"/>
        <w:rPr>
          <w:rFonts w:ascii="Times New Roman" w:hAnsi="Times New Roman" w:cs="Times New Roman"/>
          <w:bCs/>
          <w:sz w:val="28"/>
          <w:szCs w:val="28"/>
        </w:rPr>
      </w:pPr>
      <w:r w:rsidRPr="00164705">
        <w:rPr>
          <w:rFonts w:ascii="Times New Roman" w:hAnsi="Times New Roman" w:cs="Times New Roman"/>
          <w:bCs/>
          <w:sz w:val="28"/>
          <w:szCs w:val="28"/>
        </w:rPr>
        <w:t>Лист оценки состояния индивидуального развития детей</w:t>
      </w:r>
    </w:p>
    <w:tbl>
      <w:tblPr>
        <w:tblOverlap w:val="never"/>
        <w:tblW w:w="0" w:type="auto"/>
        <w:jc w:val="center"/>
        <w:tblLayout w:type="fixed"/>
        <w:tblCellMar>
          <w:left w:w="10" w:type="dxa"/>
          <w:right w:w="10" w:type="dxa"/>
        </w:tblCellMar>
        <w:tblLook w:val="04A0"/>
      </w:tblPr>
      <w:tblGrid>
        <w:gridCol w:w="658"/>
        <w:gridCol w:w="1978"/>
        <w:gridCol w:w="720"/>
        <w:gridCol w:w="720"/>
        <w:gridCol w:w="720"/>
        <w:gridCol w:w="720"/>
        <w:gridCol w:w="720"/>
        <w:gridCol w:w="720"/>
        <w:gridCol w:w="720"/>
        <w:gridCol w:w="1915"/>
      </w:tblGrid>
      <w:tr w:rsidR="00164705" w:rsidRPr="00164705" w:rsidTr="00512BFA">
        <w:trPr>
          <w:trHeight w:hRule="exact" w:val="571"/>
          <w:jc w:val="center"/>
        </w:trPr>
        <w:tc>
          <w:tcPr>
            <w:tcW w:w="658" w:type="dxa"/>
            <w:vMerge w:val="restart"/>
            <w:tcBorders>
              <w:top w:val="single" w:sz="4" w:space="0" w:color="auto"/>
              <w:left w:val="single" w:sz="4" w:space="0" w:color="auto"/>
            </w:tcBorders>
            <w:shd w:val="clear" w:color="auto" w:fill="FFFFFF"/>
          </w:tcPr>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bCs/>
                <w:sz w:val="28"/>
                <w:szCs w:val="28"/>
              </w:rPr>
              <w:t>№</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bCs/>
                <w:sz w:val="28"/>
                <w:szCs w:val="28"/>
              </w:rPr>
              <w:t>п/п</w:t>
            </w:r>
          </w:p>
        </w:tc>
        <w:tc>
          <w:tcPr>
            <w:tcW w:w="1978" w:type="dxa"/>
            <w:vMerge w:val="restart"/>
            <w:tcBorders>
              <w:top w:val="single" w:sz="4" w:space="0" w:color="auto"/>
              <w:left w:val="single" w:sz="4" w:space="0" w:color="auto"/>
            </w:tcBorders>
            <w:shd w:val="clear" w:color="auto" w:fill="FFFFFF"/>
          </w:tcPr>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bCs/>
                <w:sz w:val="28"/>
                <w:szCs w:val="28"/>
              </w:rPr>
              <w:t>Фамилия, имя ребёнка</w:t>
            </w:r>
          </w:p>
        </w:tc>
        <w:tc>
          <w:tcPr>
            <w:tcW w:w="5040" w:type="dxa"/>
            <w:gridSpan w:val="7"/>
            <w:tcBorders>
              <w:top w:val="single" w:sz="4" w:space="0" w:color="auto"/>
              <w:left w:val="single" w:sz="4" w:space="0" w:color="auto"/>
            </w:tcBorders>
            <w:shd w:val="clear" w:color="auto" w:fill="FFFFFF"/>
          </w:tcPr>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bCs/>
                <w:sz w:val="28"/>
                <w:szCs w:val="28"/>
              </w:rPr>
              <w:t>Показатели</w:t>
            </w:r>
          </w:p>
        </w:tc>
        <w:tc>
          <w:tcPr>
            <w:tcW w:w="1915" w:type="dxa"/>
            <w:vMerge w:val="restart"/>
            <w:tcBorders>
              <w:top w:val="single" w:sz="4" w:space="0" w:color="auto"/>
              <w:left w:val="single" w:sz="4" w:space="0" w:color="auto"/>
              <w:right w:val="single" w:sz="4" w:space="0" w:color="auto"/>
            </w:tcBorders>
            <w:shd w:val="clear" w:color="auto" w:fill="FFFFFF"/>
            <w:vAlign w:val="bottom"/>
          </w:tcPr>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bCs/>
                <w:sz w:val="28"/>
                <w:szCs w:val="28"/>
              </w:rPr>
              <w:t>Уровень общего и речевого развития</w:t>
            </w:r>
          </w:p>
        </w:tc>
      </w:tr>
      <w:tr w:rsidR="00164705" w:rsidRPr="00164705" w:rsidTr="00164705">
        <w:trPr>
          <w:trHeight w:hRule="exact" w:val="832"/>
          <w:jc w:val="center"/>
        </w:trPr>
        <w:tc>
          <w:tcPr>
            <w:tcW w:w="658" w:type="dxa"/>
            <w:vMerge/>
            <w:tcBorders>
              <w:left w:val="single" w:sz="4" w:space="0" w:color="auto"/>
            </w:tcBorders>
            <w:shd w:val="clear" w:color="auto" w:fill="FFFFFF"/>
          </w:tcPr>
          <w:p w:rsidR="00164705" w:rsidRPr="00164705" w:rsidRDefault="00164705" w:rsidP="00164705">
            <w:pPr>
              <w:jc w:val="both"/>
              <w:rPr>
                <w:rFonts w:ascii="Times New Roman" w:hAnsi="Times New Roman" w:cs="Times New Roman"/>
                <w:sz w:val="28"/>
                <w:szCs w:val="28"/>
              </w:rPr>
            </w:pPr>
          </w:p>
        </w:tc>
        <w:tc>
          <w:tcPr>
            <w:tcW w:w="1978" w:type="dxa"/>
            <w:vMerge/>
            <w:tcBorders>
              <w:left w:val="single" w:sz="4" w:space="0" w:color="auto"/>
            </w:tcBorders>
            <w:shd w:val="clear" w:color="auto" w:fill="FFFFFF"/>
          </w:tcPr>
          <w:p w:rsidR="00164705" w:rsidRPr="00164705" w:rsidRDefault="00164705" w:rsidP="00164705">
            <w:pPr>
              <w:jc w:val="both"/>
              <w:rPr>
                <w:rFonts w:ascii="Times New Roman" w:hAnsi="Times New Roman" w:cs="Times New Roman"/>
                <w:sz w:val="28"/>
                <w:szCs w:val="28"/>
              </w:rPr>
            </w:pPr>
          </w:p>
        </w:tc>
        <w:tc>
          <w:tcPr>
            <w:tcW w:w="720" w:type="dxa"/>
            <w:tcBorders>
              <w:top w:val="single" w:sz="4" w:space="0" w:color="auto"/>
              <w:left w:val="single" w:sz="4" w:space="0" w:color="auto"/>
            </w:tcBorders>
            <w:shd w:val="clear" w:color="auto" w:fill="FFFFFF"/>
            <w:vAlign w:val="bottom"/>
          </w:tcPr>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bCs/>
                <w:sz w:val="28"/>
                <w:szCs w:val="28"/>
              </w:rPr>
              <w:t>1</w:t>
            </w:r>
          </w:p>
        </w:tc>
        <w:tc>
          <w:tcPr>
            <w:tcW w:w="720" w:type="dxa"/>
            <w:tcBorders>
              <w:top w:val="single" w:sz="4" w:space="0" w:color="auto"/>
              <w:left w:val="single" w:sz="4" w:space="0" w:color="auto"/>
            </w:tcBorders>
            <w:shd w:val="clear" w:color="auto" w:fill="FFFFFF"/>
            <w:vAlign w:val="bottom"/>
          </w:tcPr>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bCs/>
                <w:sz w:val="28"/>
                <w:szCs w:val="28"/>
              </w:rPr>
              <w:t>2</w:t>
            </w:r>
          </w:p>
        </w:tc>
        <w:tc>
          <w:tcPr>
            <w:tcW w:w="720" w:type="dxa"/>
            <w:tcBorders>
              <w:top w:val="single" w:sz="4" w:space="0" w:color="auto"/>
              <w:left w:val="single" w:sz="4" w:space="0" w:color="auto"/>
            </w:tcBorders>
            <w:shd w:val="clear" w:color="auto" w:fill="FFFFFF"/>
            <w:vAlign w:val="bottom"/>
          </w:tcPr>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bCs/>
                <w:sz w:val="28"/>
                <w:szCs w:val="28"/>
              </w:rPr>
              <w:t>3</w:t>
            </w:r>
          </w:p>
        </w:tc>
        <w:tc>
          <w:tcPr>
            <w:tcW w:w="720" w:type="dxa"/>
            <w:tcBorders>
              <w:top w:val="single" w:sz="4" w:space="0" w:color="auto"/>
              <w:left w:val="single" w:sz="4" w:space="0" w:color="auto"/>
            </w:tcBorders>
            <w:shd w:val="clear" w:color="auto" w:fill="FFFFFF"/>
            <w:vAlign w:val="bottom"/>
          </w:tcPr>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bCs/>
                <w:sz w:val="28"/>
                <w:szCs w:val="28"/>
              </w:rPr>
              <w:t>4</w:t>
            </w:r>
          </w:p>
        </w:tc>
        <w:tc>
          <w:tcPr>
            <w:tcW w:w="720" w:type="dxa"/>
            <w:tcBorders>
              <w:top w:val="single" w:sz="4" w:space="0" w:color="auto"/>
              <w:left w:val="single" w:sz="4" w:space="0" w:color="auto"/>
            </w:tcBorders>
            <w:shd w:val="clear" w:color="auto" w:fill="FFFFFF"/>
            <w:vAlign w:val="bottom"/>
          </w:tcPr>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bCs/>
                <w:sz w:val="28"/>
                <w:szCs w:val="28"/>
              </w:rPr>
              <w:t>5</w:t>
            </w:r>
          </w:p>
        </w:tc>
        <w:tc>
          <w:tcPr>
            <w:tcW w:w="720" w:type="dxa"/>
            <w:tcBorders>
              <w:top w:val="single" w:sz="4" w:space="0" w:color="auto"/>
              <w:left w:val="single" w:sz="4" w:space="0" w:color="auto"/>
            </w:tcBorders>
            <w:shd w:val="clear" w:color="auto" w:fill="FFFFFF"/>
            <w:vAlign w:val="bottom"/>
          </w:tcPr>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bCs/>
                <w:sz w:val="28"/>
                <w:szCs w:val="28"/>
              </w:rPr>
              <w:t>6</w:t>
            </w:r>
          </w:p>
        </w:tc>
        <w:tc>
          <w:tcPr>
            <w:tcW w:w="720" w:type="dxa"/>
            <w:tcBorders>
              <w:top w:val="single" w:sz="4" w:space="0" w:color="auto"/>
              <w:left w:val="single" w:sz="4" w:space="0" w:color="auto"/>
            </w:tcBorders>
            <w:shd w:val="clear" w:color="auto" w:fill="FFFFFF"/>
            <w:vAlign w:val="bottom"/>
          </w:tcPr>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bCs/>
                <w:sz w:val="28"/>
                <w:szCs w:val="28"/>
              </w:rPr>
              <w:t>7</w:t>
            </w:r>
          </w:p>
        </w:tc>
        <w:tc>
          <w:tcPr>
            <w:tcW w:w="1915" w:type="dxa"/>
            <w:vMerge/>
            <w:tcBorders>
              <w:left w:val="single" w:sz="4" w:space="0" w:color="auto"/>
              <w:right w:val="single" w:sz="4" w:space="0" w:color="auto"/>
            </w:tcBorders>
            <w:shd w:val="clear" w:color="auto" w:fill="FFFFFF"/>
            <w:vAlign w:val="bottom"/>
          </w:tcPr>
          <w:p w:rsidR="00164705" w:rsidRPr="00164705" w:rsidRDefault="00164705" w:rsidP="00164705">
            <w:pPr>
              <w:jc w:val="both"/>
              <w:rPr>
                <w:rFonts w:ascii="Times New Roman" w:hAnsi="Times New Roman" w:cs="Times New Roman"/>
                <w:sz w:val="28"/>
                <w:szCs w:val="28"/>
              </w:rPr>
            </w:pPr>
          </w:p>
        </w:tc>
      </w:tr>
      <w:tr w:rsidR="00164705" w:rsidRPr="00164705" w:rsidTr="00512BFA">
        <w:trPr>
          <w:trHeight w:hRule="exact" w:val="298"/>
          <w:jc w:val="center"/>
        </w:trPr>
        <w:tc>
          <w:tcPr>
            <w:tcW w:w="658" w:type="dxa"/>
            <w:tcBorders>
              <w:top w:val="single" w:sz="4" w:space="0" w:color="auto"/>
              <w:left w:val="single" w:sz="4" w:space="0" w:color="auto"/>
              <w:bottom w:val="single" w:sz="4" w:space="0" w:color="auto"/>
            </w:tcBorders>
            <w:shd w:val="clear" w:color="auto" w:fill="FFFFFF"/>
            <w:vAlign w:val="bottom"/>
          </w:tcPr>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bCs/>
                <w:sz w:val="28"/>
                <w:szCs w:val="28"/>
              </w:rPr>
              <w:t>1</w:t>
            </w:r>
          </w:p>
        </w:tc>
        <w:tc>
          <w:tcPr>
            <w:tcW w:w="1978" w:type="dxa"/>
            <w:tcBorders>
              <w:top w:val="single" w:sz="4" w:space="0" w:color="auto"/>
              <w:left w:val="single" w:sz="4" w:space="0" w:color="auto"/>
              <w:bottom w:val="single" w:sz="4" w:space="0" w:color="auto"/>
            </w:tcBorders>
            <w:shd w:val="clear" w:color="auto" w:fill="FFFFFF"/>
          </w:tcPr>
          <w:p w:rsidR="00164705" w:rsidRPr="00164705" w:rsidRDefault="00164705" w:rsidP="00164705">
            <w:pPr>
              <w:jc w:val="both"/>
              <w:rPr>
                <w:rFonts w:ascii="Times New Roman" w:hAnsi="Times New Roman" w:cs="Times New Roman"/>
                <w:sz w:val="28"/>
                <w:szCs w:val="28"/>
              </w:rPr>
            </w:pPr>
          </w:p>
        </w:tc>
        <w:tc>
          <w:tcPr>
            <w:tcW w:w="720" w:type="dxa"/>
            <w:tcBorders>
              <w:top w:val="single" w:sz="4" w:space="0" w:color="auto"/>
              <w:left w:val="single" w:sz="4" w:space="0" w:color="auto"/>
              <w:bottom w:val="single" w:sz="4" w:space="0" w:color="auto"/>
            </w:tcBorders>
            <w:shd w:val="clear" w:color="auto" w:fill="FFFFFF"/>
          </w:tcPr>
          <w:p w:rsidR="00164705" w:rsidRPr="00164705" w:rsidRDefault="00164705" w:rsidP="00164705">
            <w:pPr>
              <w:jc w:val="both"/>
              <w:rPr>
                <w:rFonts w:ascii="Times New Roman" w:hAnsi="Times New Roman" w:cs="Times New Roman"/>
                <w:sz w:val="28"/>
                <w:szCs w:val="28"/>
              </w:rPr>
            </w:pPr>
          </w:p>
        </w:tc>
        <w:tc>
          <w:tcPr>
            <w:tcW w:w="720" w:type="dxa"/>
            <w:tcBorders>
              <w:top w:val="single" w:sz="4" w:space="0" w:color="auto"/>
              <w:left w:val="single" w:sz="4" w:space="0" w:color="auto"/>
              <w:bottom w:val="single" w:sz="4" w:space="0" w:color="auto"/>
            </w:tcBorders>
            <w:shd w:val="clear" w:color="auto" w:fill="FFFFFF"/>
          </w:tcPr>
          <w:p w:rsidR="00164705" w:rsidRPr="00164705" w:rsidRDefault="00164705" w:rsidP="00164705">
            <w:pPr>
              <w:jc w:val="both"/>
              <w:rPr>
                <w:rFonts w:ascii="Times New Roman" w:hAnsi="Times New Roman" w:cs="Times New Roman"/>
                <w:sz w:val="28"/>
                <w:szCs w:val="28"/>
              </w:rPr>
            </w:pPr>
          </w:p>
        </w:tc>
        <w:tc>
          <w:tcPr>
            <w:tcW w:w="720" w:type="dxa"/>
            <w:tcBorders>
              <w:top w:val="single" w:sz="4" w:space="0" w:color="auto"/>
              <w:left w:val="single" w:sz="4" w:space="0" w:color="auto"/>
              <w:bottom w:val="single" w:sz="4" w:space="0" w:color="auto"/>
            </w:tcBorders>
            <w:shd w:val="clear" w:color="auto" w:fill="FFFFFF"/>
          </w:tcPr>
          <w:p w:rsidR="00164705" w:rsidRPr="00164705" w:rsidRDefault="00164705" w:rsidP="00164705">
            <w:pPr>
              <w:jc w:val="both"/>
              <w:rPr>
                <w:rFonts w:ascii="Times New Roman" w:hAnsi="Times New Roman" w:cs="Times New Roman"/>
                <w:sz w:val="28"/>
                <w:szCs w:val="28"/>
              </w:rPr>
            </w:pPr>
          </w:p>
        </w:tc>
        <w:tc>
          <w:tcPr>
            <w:tcW w:w="720" w:type="dxa"/>
            <w:tcBorders>
              <w:top w:val="single" w:sz="4" w:space="0" w:color="auto"/>
              <w:left w:val="single" w:sz="4" w:space="0" w:color="auto"/>
              <w:bottom w:val="single" w:sz="4" w:space="0" w:color="auto"/>
            </w:tcBorders>
            <w:shd w:val="clear" w:color="auto" w:fill="FFFFFF"/>
          </w:tcPr>
          <w:p w:rsidR="00164705" w:rsidRPr="00164705" w:rsidRDefault="00164705" w:rsidP="00164705">
            <w:pPr>
              <w:jc w:val="both"/>
              <w:rPr>
                <w:rFonts w:ascii="Times New Roman" w:hAnsi="Times New Roman" w:cs="Times New Roman"/>
                <w:sz w:val="28"/>
                <w:szCs w:val="28"/>
              </w:rPr>
            </w:pPr>
          </w:p>
        </w:tc>
        <w:tc>
          <w:tcPr>
            <w:tcW w:w="720" w:type="dxa"/>
            <w:tcBorders>
              <w:top w:val="single" w:sz="4" w:space="0" w:color="auto"/>
              <w:left w:val="single" w:sz="4" w:space="0" w:color="auto"/>
              <w:bottom w:val="single" w:sz="4" w:space="0" w:color="auto"/>
            </w:tcBorders>
            <w:shd w:val="clear" w:color="auto" w:fill="FFFFFF"/>
          </w:tcPr>
          <w:p w:rsidR="00164705" w:rsidRPr="00164705" w:rsidRDefault="00164705" w:rsidP="00164705">
            <w:pPr>
              <w:jc w:val="both"/>
              <w:rPr>
                <w:rFonts w:ascii="Times New Roman" w:hAnsi="Times New Roman" w:cs="Times New Roman"/>
                <w:sz w:val="28"/>
                <w:szCs w:val="28"/>
              </w:rPr>
            </w:pPr>
          </w:p>
        </w:tc>
        <w:tc>
          <w:tcPr>
            <w:tcW w:w="720" w:type="dxa"/>
            <w:tcBorders>
              <w:top w:val="single" w:sz="4" w:space="0" w:color="auto"/>
              <w:left w:val="single" w:sz="4" w:space="0" w:color="auto"/>
              <w:bottom w:val="single" w:sz="4" w:space="0" w:color="auto"/>
            </w:tcBorders>
            <w:shd w:val="clear" w:color="auto" w:fill="FFFFFF"/>
          </w:tcPr>
          <w:p w:rsidR="00164705" w:rsidRPr="00164705" w:rsidRDefault="00164705" w:rsidP="00164705">
            <w:pPr>
              <w:jc w:val="both"/>
              <w:rPr>
                <w:rFonts w:ascii="Times New Roman" w:hAnsi="Times New Roman" w:cs="Times New Roman"/>
                <w:sz w:val="28"/>
                <w:szCs w:val="28"/>
              </w:rPr>
            </w:pPr>
          </w:p>
        </w:tc>
        <w:tc>
          <w:tcPr>
            <w:tcW w:w="720" w:type="dxa"/>
            <w:tcBorders>
              <w:top w:val="single" w:sz="4" w:space="0" w:color="auto"/>
              <w:left w:val="single" w:sz="4" w:space="0" w:color="auto"/>
              <w:bottom w:val="single" w:sz="4" w:space="0" w:color="auto"/>
            </w:tcBorders>
            <w:shd w:val="clear" w:color="auto" w:fill="FFFFFF"/>
          </w:tcPr>
          <w:p w:rsidR="00164705" w:rsidRPr="00164705" w:rsidRDefault="00164705" w:rsidP="00164705">
            <w:pPr>
              <w:jc w:val="both"/>
              <w:rPr>
                <w:rFonts w:ascii="Times New Roman" w:hAnsi="Times New Roman" w:cs="Times New Roman"/>
                <w:sz w:val="28"/>
                <w:szCs w:val="28"/>
              </w:rPr>
            </w:pPr>
          </w:p>
        </w:tc>
        <w:tc>
          <w:tcPr>
            <w:tcW w:w="1915" w:type="dxa"/>
            <w:tcBorders>
              <w:top w:val="single" w:sz="4" w:space="0" w:color="auto"/>
              <w:left w:val="single" w:sz="4" w:space="0" w:color="auto"/>
              <w:bottom w:val="single" w:sz="4" w:space="0" w:color="auto"/>
              <w:right w:val="single" w:sz="4" w:space="0" w:color="auto"/>
            </w:tcBorders>
            <w:shd w:val="clear" w:color="auto" w:fill="FFFFFF"/>
          </w:tcPr>
          <w:p w:rsidR="00164705" w:rsidRPr="00164705" w:rsidRDefault="00164705" w:rsidP="00164705">
            <w:pPr>
              <w:jc w:val="both"/>
              <w:rPr>
                <w:rFonts w:ascii="Times New Roman" w:hAnsi="Times New Roman" w:cs="Times New Roman"/>
                <w:sz w:val="28"/>
                <w:szCs w:val="28"/>
              </w:rPr>
            </w:pPr>
          </w:p>
        </w:tc>
      </w:tr>
    </w:tbl>
    <w:p w:rsidR="00164705" w:rsidRPr="00164705" w:rsidRDefault="00164705" w:rsidP="00164705">
      <w:pPr>
        <w:jc w:val="both"/>
        <w:rPr>
          <w:rFonts w:ascii="Times New Roman" w:hAnsi="Times New Roman" w:cs="Times New Roman"/>
          <w:sz w:val="28"/>
          <w:szCs w:val="28"/>
        </w:rPr>
      </w:pPr>
    </w:p>
    <w:p w:rsidR="00164705" w:rsidRPr="00164705" w:rsidRDefault="00164705" w:rsidP="00164705">
      <w:pPr>
        <w:jc w:val="both"/>
        <w:rPr>
          <w:rFonts w:ascii="Times New Roman" w:hAnsi="Times New Roman" w:cs="Times New Roman"/>
          <w:bCs/>
          <w:sz w:val="28"/>
          <w:szCs w:val="28"/>
        </w:rPr>
      </w:pPr>
      <w:bookmarkStart w:id="7" w:name="bookmark21"/>
      <w:r w:rsidRPr="00164705">
        <w:rPr>
          <w:rFonts w:ascii="Times New Roman" w:hAnsi="Times New Roman" w:cs="Times New Roman"/>
          <w:bCs/>
          <w:sz w:val="28"/>
          <w:szCs w:val="28"/>
        </w:rPr>
        <w:t>Показатели результативности и эффективности коррекционной работы.</w:t>
      </w:r>
      <w:bookmarkEnd w:id="7"/>
    </w:p>
    <w:p w:rsidR="00164705" w:rsidRPr="00164705" w:rsidRDefault="00164705" w:rsidP="00164705">
      <w:pPr>
        <w:numPr>
          <w:ilvl w:val="0"/>
          <w:numId w:val="4"/>
        </w:numPr>
        <w:jc w:val="both"/>
        <w:rPr>
          <w:rFonts w:ascii="Times New Roman" w:hAnsi="Times New Roman" w:cs="Times New Roman"/>
          <w:sz w:val="28"/>
          <w:szCs w:val="28"/>
        </w:rPr>
      </w:pPr>
      <w:r w:rsidRPr="00164705">
        <w:rPr>
          <w:rFonts w:ascii="Times New Roman" w:hAnsi="Times New Roman" w:cs="Times New Roman"/>
          <w:sz w:val="28"/>
          <w:szCs w:val="28"/>
        </w:rPr>
        <w:t>— развитие неречевых психических функций;</w:t>
      </w:r>
    </w:p>
    <w:p w:rsidR="00164705" w:rsidRPr="00164705" w:rsidRDefault="00164705" w:rsidP="00164705">
      <w:pPr>
        <w:numPr>
          <w:ilvl w:val="0"/>
          <w:numId w:val="4"/>
        </w:numPr>
        <w:jc w:val="both"/>
        <w:rPr>
          <w:rFonts w:ascii="Times New Roman" w:hAnsi="Times New Roman" w:cs="Times New Roman"/>
          <w:sz w:val="28"/>
          <w:szCs w:val="28"/>
        </w:rPr>
      </w:pPr>
      <w:r w:rsidRPr="00164705">
        <w:rPr>
          <w:rFonts w:ascii="Times New Roman" w:hAnsi="Times New Roman" w:cs="Times New Roman"/>
          <w:sz w:val="28"/>
          <w:szCs w:val="28"/>
        </w:rPr>
        <w:t>— развитие моторной сферы;</w:t>
      </w:r>
    </w:p>
    <w:p w:rsidR="00164705" w:rsidRPr="00164705" w:rsidRDefault="00164705" w:rsidP="00164705">
      <w:pPr>
        <w:numPr>
          <w:ilvl w:val="0"/>
          <w:numId w:val="4"/>
        </w:numPr>
        <w:jc w:val="both"/>
        <w:rPr>
          <w:rFonts w:ascii="Times New Roman" w:hAnsi="Times New Roman" w:cs="Times New Roman"/>
          <w:sz w:val="28"/>
          <w:szCs w:val="28"/>
        </w:rPr>
      </w:pPr>
      <w:r w:rsidRPr="00164705">
        <w:rPr>
          <w:rFonts w:ascii="Times New Roman" w:hAnsi="Times New Roman" w:cs="Times New Roman"/>
          <w:sz w:val="28"/>
          <w:szCs w:val="28"/>
        </w:rPr>
        <w:t>— развитие фонетической стороны речи;</w:t>
      </w:r>
    </w:p>
    <w:p w:rsidR="00164705" w:rsidRPr="00164705" w:rsidRDefault="00164705" w:rsidP="00164705">
      <w:pPr>
        <w:numPr>
          <w:ilvl w:val="0"/>
          <w:numId w:val="4"/>
        </w:numPr>
        <w:jc w:val="both"/>
        <w:rPr>
          <w:rFonts w:ascii="Times New Roman" w:hAnsi="Times New Roman" w:cs="Times New Roman"/>
          <w:sz w:val="28"/>
          <w:szCs w:val="28"/>
        </w:rPr>
      </w:pPr>
      <w:r w:rsidRPr="00164705">
        <w:rPr>
          <w:rFonts w:ascii="Times New Roman" w:hAnsi="Times New Roman" w:cs="Times New Roman"/>
          <w:sz w:val="28"/>
          <w:szCs w:val="28"/>
        </w:rPr>
        <w:t>— развитие фонематических функций;</w:t>
      </w:r>
    </w:p>
    <w:p w:rsidR="00164705" w:rsidRPr="00164705" w:rsidRDefault="00164705" w:rsidP="00164705">
      <w:pPr>
        <w:numPr>
          <w:ilvl w:val="0"/>
          <w:numId w:val="4"/>
        </w:numPr>
        <w:jc w:val="both"/>
        <w:rPr>
          <w:rFonts w:ascii="Times New Roman" w:hAnsi="Times New Roman" w:cs="Times New Roman"/>
          <w:sz w:val="28"/>
          <w:szCs w:val="28"/>
        </w:rPr>
      </w:pPr>
      <w:r w:rsidRPr="00164705">
        <w:rPr>
          <w:rFonts w:ascii="Times New Roman" w:hAnsi="Times New Roman" w:cs="Times New Roman"/>
          <w:sz w:val="28"/>
          <w:szCs w:val="28"/>
        </w:rPr>
        <w:t xml:space="preserve">— развитие </w:t>
      </w:r>
      <w:proofErr w:type="spellStart"/>
      <w:r w:rsidRPr="00164705">
        <w:rPr>
          <w:rFonts w:ascii="Times New Roman" w:hAnsi="Times New Roman" w:cs="Times New Roman"/>
          <w:sz w:val="28"/>
          <w:szCs w:val="28"/>
        </w:rPr>
        <w:t>импрессивной</w:t>
      </w:r>
      <w:proofErr w:type="spellEnd"/>
      <w:r w:rsidRPr="00164705">
        <w:rPr>
          <w:rFonts w:ascii="Times New Roman" w:hAnsi="Times New Roman" w:cs="Times New Roman"/>
          <w:sz w:val="28"/>
          <w:szCs w:val="28"/>
        </w:rPr>
        <w:t xml:space="preserve"> речи;</w:t>
      </w:r>
    </w:p>
    <w:p w:rsidR="00164705" w:rsidRPr="00164705" w:rsidRDefault="00164705" w:rsidP="00164705">
      <w:pPr>
        <w:numPr>
          <w:ilvl w:val="0"/>
          <w:numId w:val="4"/>
        </w:numPr>
        <w:jc w:val="both"/>
        <w:rPr>
          <w:rFonts w:ascii="Times New Roman" w:hAnsi="Times New Roman" w:cs="Times New Roman"/>
          <w:sz w:val="28"/>
          <w:szCs w:val="28"/>
        </w:rPr>
      </w:pPr>
      <w:r w:rsidRPr="00164705">
        <w:rPr>
          <w:rFonts w:ascii="Times New Roman" w:hAnsi="Times New Roman" w:cs="Times New Roman"/>
          <w:sz w:val="28"/>
          <w:szCs w:val="28"/>
        </w:rPr>
        <w:t>— развитие экспрессивной речи;</w:t>
      </w:r>
    </w:p>
    <w:p w:rsidR="00164705" w:rsidRPr="00164705" w:rsidRDefault="00164705" w:rsidP="00164705">
      <w:pPr>
        <w:numPr>
          <w:ilvl w:val="0"/>
          <w:numId w:val="4"/>
        </w:numPr>
        <w:jc w:val="both"/>
        <w:rPr>
          <w:rFonts w:ascii="Times New Roman" w:hAnsi="Times New Roman" w:cs="Times New Roman"/>
          <w:sz w:val="28"/>
          <w:szCs w:val="28"/>
        </w:rPr>
      </w:pPr>
      <w:r w:rsidRPr="00164705">
        <w:rPr>
          <w:rFonts w:ascii="Times New Roman" w:hAnsi="Times New Roman" w:cs="Times New Roman"/>
          <w:sz w:val="28"/>
          <w:szCs w:val="28"/>
        </w:rPr>
        <w:t>— развитие связной речи.</w:t>
      </w:r>
    </w:p>
    <w:p w:rsidR="00164705" w:rsidRDefault="00164705" w:rsidP="00164705">
      <w:pPr>
        <w:jc w:val="both"/>
        <w:rPr>
          <w:rFonts w:ascii="Times New Roman" w:hAnsi="Times New Roman" w:cs="Times New Roman"/>
          <w:sz w:val="28"/>
          <w:szCs w:val="28"/>
        </w:rPr>
      </w:pP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Высокий уровень</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1.</w:t>
      </w:r>
      <w:r w:rsidRPr="00164705">
        <w:rPr>
          <w:rFonts w:ascii="Times New Roman" w:hAnsi="Times New Roman" w:cs="Times New Roman"/>
          <w:sz w:val="28"/>
          <w:szCs w:val="28"/>
        </w:rPr>
        <w:tab/>
        <w:t>Развитие эмоциональной сферы, неречевых психических функций</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Ребенок сразу вступает в контакт. Эмоциональные реакции адекватны и устойчивы. Ребенок эмоционально стабилен. Ребенок без ошибок дифференцирует звучание нескольких игрушек, определяет направление звука, воспроизводит предложенные педагогом ритмы. Ребенок различает и соотносит 10 основных и оттеночных цветов, различает предложенные геометрические формы. Ребенок хорошо ориентируется в пространстве и в схеме собственного тела, показывает по просьбе взрослого предметы, которые находятся вверху, внизу, впереди, сзади, слева, справа); показывает правый глаз, левый глаз, правое ухо, левое ухо. Ребенок без труда складывает картинку из 4—6 частей со всеми видами разреза; складывает из палочек предложенные изображения.</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2.</w:t>
      </w:r>
      <w:r w:rsidRPr="00164705">
        <w:rPr>
          <w:rFonts w:ascii="Times New Roman" w:hAnsi="Times New Roman" w:cs="Times New Roman"/>
          <w:sz w:val="28"/>
          <w:szCs w:val="28"/>
        </w:rPr>
        <w:tab/>
        <w:t>Развитие моторной сферы</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 xml:space="preserve">Общая и ручная моторика и ребенка развиты в соответствии с возрастной нормой, все движения выполняются в полном объеме, нормальном темпе. Координация движений не нарушена. Ребенок правильно держит карандаш, рисует прямые, ломаные, замкнутые линии, человека; умеет застегивать и </w:t>
      </w:r>
      <w:r w:rsidRPr="00164705">
        <w:rPr>
          <w:rFonts w:ascii="Times New Roman" w:hAnsi="Times New Roman" w:cs="Times New Roman"/>
          <w:sz w:val="28"/>
          <w:szCs w:val="28"/>
        </w:rPr>
        <w:lastRenderedPageBreak/>
        <w:t xml:space="preserve">расстегивать пуговицы, завязывать и развязывать шнурки. В мимической мускулатуре движения выполняются в полном объеме и точно, </w:t>
      </w:r>
      <w:proofErr w:type="spellStart"/>
      <w:r w:rsidRPr="00164705">
        <w:rPr>
          <w:rFonts w:ascii="Times New Roman" w:hAnsi="Times New Roman" w:cs="Times New Roman"/>
          <w:sz w:val="28"/>
          <w:szCs w:val="28"/>
        </w:rPr>
        <w:t>синкинезии</w:t>
      </w:r>
      <w:proofErr w:type="spellEnd"/>
      <w:r w:rsidRPr="00164705">
        <w:rPr>
          <w:rFonts w:ascii="Times New Roman" w:hAnsi="Times New Roman" w:cs="Times New Roman"/>
          <w:sz w:val="28"/>
          <w:szCs w:val="28"/>
        </w:rPr>
        <w:t xml:space="preserve"> отсутствуют. Артикуляционная моторика в норме, движения выполняются в полном объеме и точно; переключаемость в норме; </w:t>
      </w:r>
      <w:proofErr w:type="spellStart"/>
      <w:r w:rsidRPr="00164705">
        <w:rPr>
          <w:rFonts w:ascii="Times New Roman" w:hAnsi="Times New Roman" w:cs="Times New Roman"/>
          <w:sz w:val="28"/>
          <w:szCs w:val="28"/>
        </w:rPr>
        <w:t>синкинезии</w:t>
      </w:r>
      <w:proofErr w:type="spellEnd"/>
      <w:r w:rsidRPr="00164705">
        <w:rPr>
          <w:rFonts w:ascii="Times New Roman" w:hAnsi="Times New Roman" w:cs="Times New Roman"/>
          <w:sz w:val="28"/>
          <w:szCs w:val="28"/>
        </w:rPr>
        <w:t xml:space="preserve"> и тремор отсутствуют; саливация в норме.</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3.</w:t>
      </w:r>
      <w:r w:rsidRPr="00164705">
        <w:rPr>
          <w:rFonts w:ascii="Times New Roman" w:hAnsi="Times New Roman" w:cs="Times New Roman"/>
          <w:sz w:val="28"/>
          <w:szCs w:val="28"/>
        </w:rPr>
        <w:tab/>
        <w:t xml:space="preserve">Развитие </w:t>
      </w:r>
      <w:proofErr w:type="spellStart"/>
      <w:r w:rsidRPr="00164705">
        <w:rPr>
          <w:rFonts w:ascii="Times New Roman" w:hAnsi="Times New Roman" w:cs="Times New Roman"/>
          <w:sz w:val="28"/>
          <w:szCs w:val="28"/>
        </w:rPr>
        <w:t>импрессивной</w:t>
      </w:r>
      <w:proofErr w:type="spellEnd"/>
      <w:r w:rsidRPr="00164705">
        <w:rPr>
          <w:rFonts w:ascii="Times New Roman" w:hAnsi="Times New Roman" w:cs="Times New Roman"/>
          <w:sz w:val="28"/>
          <w:szCs w:val="28"/>
        </w:rPr>
        <w:t xml:space="preserve"> речи, состояние фонематического восприятия</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 xml:space="preserve">Пассивный словарь ребенка соответствует возрастной норме. Ребенок может показать по просьбе логопеда несколько предметов или объектов, относящихся к одному понятию; оказать на предложенных картинках названные логопедом действия; показать по картинкам предметы определенной геометрической формы, обладающие определенными свойствами. Ребенок понимает различные формы словоизменения и не допускает ошибок при выполнении тестовых заданий; понимает предложно-падежные конструкции с простыми предлогами, </w:t>
      </w:r>
      <w:proofErr w:type="spellStart"/>
      <w:r w:rsidRPr="00164705">
        <w:rPr>
          <w:rFonts w:ascii="Times New Roman" w:hAnsi="Times New Roman" w:cs="Times New Roman"/>
          <w:sz w:val="28"/>
          <w:szCs w:val="28"/>
        </w:rPr>
        <w:t>уменьшительно¬ласкательные</w:t>
      </w:r>
      <w:proofErr w:type="spellEnd"/>
      <w:r w:rsidRPr="00164705">
        <w:rPr>
          <w:rFonts w:ascii="Times New Roman" w:hAnsi="Times New Roman" w:cs="Times New Roman"/>
          <w:sz w:val="28"/>
          <w:szCs w:val="28"/>
        </w:rPr>
        <w:t xml:space="preserve"> суффиксы существительных, дифференцирует формы единственного и множественного числа глаголов, глаголы с приставками. Ребенок понимает смысл отельных предложений, хорошо понимает связную речь. Ребенок без ошибок дифференцирует как оппозиционные звуки, не смешиваемые в произношении, так и смешиваемые в произношении.</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4.</w:t>
      </w:r>
      <w:r w:rsidRPr="00164705">
        <w:rPr>
          <w:rFonts w:ascii="Times New Roman" w:hAnsi="Times New Roman" w:cs="Times New Roman"/>
          <w:sz w:val="28"/>
          <w:szCs w:val="28"/>
        </w:rPr>
        <w:tab/>
        <w:t>Развитие экспрессивной речи, состояние активного словаря</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Уровень развития экспрессивного словаря соответствует возрасту. Ребенок безошибочно называет по картинкам предложенные предметы, части тела и предметов; обобщает предметы и объекты, изображенные на картинке. Ребенок не допускает ошибок при назывании действий, изображенных на картинках. Ребенок называет основные и оттеночные цвета, называет форму указанных предметов.</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5.</w:t>
      </w:r>
      <w:r w:rsidRPr="00164705">
        <w:rPr>
          <w:rFonts w:ascii="Times New Roman" w:hAnsi="Times New Roman" w:cs="Times New Roman"/>
          <w:sz w:val="28"/>
          <w:szCs w:val="28"/>
        </w:rPr>
        <w:tab/>
        <w:t>Развитие экспрессивной речи, состояние грамматического строя речи</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Уровень развития грамматического строя речи соответствует возрастной норме. Ребенок правильно употребляет имена существительные в именительном падеже единственного и множественного числа, имена существительные в косвенных падежах; имена существительные множественного числа в родительном падеже; согласовывает прилагательные с существительными единственного числа; без ошибок употребляет предложно-падежные конструкции; согласовывает числительные 2 и 5 с существительными. Ребенок образовывает существительные с уменьшительно-ласкательными суффиксами и названия детенышей животных.</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6.</w:t>
      </w:r>
      <w:r w:rsidRPr="00164705">
        <w:rPr>
          <w:rFonts w:ascii="Times New Roman" w:hAnsi="Times New Roman" w:cs="Times New Roman"/>
          <w:sz w:val="28"/>
          <w:szCs w:val="28"/>
        </w:rPr>
        <w:tab/>
        <w:t>Развитие экспрессивной речи, состояние грамматического строя речи</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Уровень развития связной речи соответствует возрастной норме. Ребенок без помощи взрослого пересказывает небольшой текст с опорой на картинки.</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7.</w:t>
      </w:r>
      <w:r w:rsidRPr="00164705">
        <w:rPr>
          <w:rFonts w:ascii="Times New Roman" w:hAnsi="Times New Roman" w:cs="Times New Roman"/>
          <w:sz w:val="28"/>
          <w:szCs w:val="28"/>
        </w:rPr>
        <w:tab/>
        <w:t>Развитие экспрессивной речи, состояние фонетической стороны речи</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 xml:space="preserve">Ребенок не нарушает </w:t>
      </w:r>
      <w:proofErr w:type="spellStart"/>
      <w:r w:rsidRPr="00164705">
        <w:rPr>
          <w:rFonts w:ascii="Times New Roman" w:hAnsi="Times New Roman" w:cs="Times New Roman"/>
          <w:sz w:val="28"/>
          <w:szCs w:val="28"/>
        </w:rPr>
        <w:t>звуконаполняемость</w:t>
      </w:r>
      <w:proofErr w:type="spellEnd"/>
      <w:r w:rsidRPr="00164705">
        <w:rPr>
          <w:rFonts w:ascii="Times New Roman" w:hAnsi="Times New Roman" w:cs="Times New Roman"/>
          <w:sz w:val="28"/>
          <w:szCs w:val="28"/>
        </w:rPr>
        <w:t xml:space="preserve"> и слоговую структуру слов. Состояние звукопроизношения соответствует возрастной норме. Объем дыхания достаточный, продолжительность выдоха нормальная, сила голоса и </w:t>
      </w:r>
      <w:r w:rsidRPr="00164705">
        <w:rPr>
          <w:rFonts w:ascii="Times New Roman" w:hAnsi="Times New Roman" w:cs="Times New Roman"/>
          <w:sz w:val="28"/>
          <w:szCs w:val="28"/>
        </w:rPr>
        <w:lastRenderedPageBreak/>
        <w:t xml:space="preserve">модуляция в норме. Темп и ритм речи, </w:t>
      </w:r>
      <w:proofErr w:type="spellStart"/>
      <w:r w:rsidRPr="00164705">
        <w:rPr>
          <w:rFonts w:ascii="Times New Roman" w:hAnsi="Times New Roman" w:cs="Times New Roman"/>
          <w:sz w:val="28"/>
          <w:szCs w:val="28"/>
        </w:rPr>
        <w:t>паузация</w:t>
      </w:r>
      <w:proofErr w:type="spellEnd"/>
      <w:r w:rsidRPr="00164705">
        <w:rPr>
          <w:rFonts w:ascii="Times New Roman" w:hAnsi="Times New Roman" w:cs="Times New Roman"/>
          <w:sz w:val="28"/>
          <w:szCs w:val="28"/>
        </w:rPr>
        <w:t xml:space="preserve"> нормальные. Ребенок употребляет основные виды интонации. Ребенок без ошибок повторяет слоги с оппозиционными звуками, выделяет начальный ударный гласный из слов.</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Средний уровень</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1.</w:t>
      </w:r>
      <w:r w:rsidRPr="00164705">
        <w:rPr>
          <w:rFonts w:ascii="Times New Roman" w:hAnsi="Times New Roman" w:cs="Times New Roman"/>
          <w:sz w:val="28"/>
          <w:szCs w:val="28"/>
        </w:rPr>
        <w:tab/>
        <w:t>Развитие эмоциональной сферы, неречевых психических функций</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Ребенок не сразу и избирательно вступает в контакт, но его эмоциональные реакции адекватны и устойчивы. Ребенок эмоционально стабилен. Ребенок дифференцирует звучание нескольких игрушек, определяет направление звука, воспроизводит предложенные педагогом ритмы, но при этом иногда допускает ошибки. Ребенок различает и соотносит 10 основных и оттеночных цветов, различает предложенные геометрические формы, но при этом иногда допускает ошибки. При ориентировке в пространстве и в схеме собственного тела ребенок допускает единичные ошибки. Ребенок складывает картинку из 4—6 частей со всеми видами разреза; складывает из палочек предложенные изображения при небольшой помощи взрослого.</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2.</w:t>
      </w:r>
      <w:r w:rsidRPr="00164705">
        <w:rPr>
          <w:rFonts w:ascii="Times New Roman" w:hAnsi="Times New Roman" w:cs="Times New Roman"/>
          <w:sz w:val="28"/>
          <w:szCs w:val="28"/>
        </w:rPr>
        <w:tab/>
        <w:t>Развитие моторной сферы</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 xml:space="preserve">Общая и ручная моторика ребенка развиты несколько ниже возрастной нормы, все движения выполняются не в полном объеме, в замедленном или ускоренном темпе. Координация движений несколько нарушена. Ребенок правильно держит карандаш, рисует прямые, ломаные, замкнутые линии, человека; умеет застегивать и расстегивать пуговицы, завязывать и развязывать шнурки, но делает это не достаточно легко и ловко. В мимической мускулатуре движения выполняются не всегда в полном объеме и не всегда точно, присутствуют </w:t>
      </w:r>
      <w:proofErr w:type="spellStart"/>
      <w:r w:rsidRPr="00164705">
        <w:rPr>
          <w:rFonts w:ascii="Times New Roman" w:hAnsi="Times New Roman" w:cs="Times New Roman"/>
          <w:sz w:val="28"/>
          <w:szCs w:val="28"/>
        </w:rPr>
        <w:t>синкинезии</w:t>
      </w:r>
      <w:proofErr w:type="spellEnd"/>
      <w:r w:rsidRPr="00164705">
        <w:rPr>
          <w:rFonts w:ascii="Times New Roman" w:hAnsi="Times New Roman" w:cs="Times New Roman"/>
          <w:sz w:val="28"/>
          <w:szCs w:val="28"/>
        </w:rPr>
        <w:t xml:space="preserve">. Артикуляционная моторика несколько нарушена, движения выполняются не в полном объеме и не всегда точно; переключаемость снижена; присутствуют </w:t>
      </w:r>
      <w:proofErr w:type="spellStart"/>
      <w:r w:rsidRPr="00164705">
        <w:rPr>
          <w:rFonts w:ascii="Times New Roman" w:hAnsi="Times New Roman" w:cs="Times New Roman"/>
          <w:sz w:val="28"/>
          <w:szCs w:val="28"/>
        </w:rPr>
        <w:t>синкинезии</w:t>
      </w:r>
      <w:proofErr w:type="spellEnd"/>
      <w:r w:rsidRPr="00164705">
        <w:rPr>
          <w:rFonts w:ascii="Times New Roman" w:hAnsi="Times New Roman" w:cs="Times New Roman"/>
          <w:sz w:val="28"/>
          <w:szCs w:val="28"/>
        </w:rPr>
        <w:t xml:space="preserve"> и тремор; саливация повышенная.</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3.</w:t>
      </w:r>
      <w:r w:rsidRPr="00164705">
        <w:rPr>
          <w:rFonts w:ascii="Times New Roman" w:hAnsi="Times New Roman" w:cs="Times New Roman"/>
          <w:sz w:val="28"/>
          <w:szCs w:val="28"/>
        </w:rPr>
        <w:tab/>
        <w:t xml:space="preserve">Развитие </w:t>
      </w:r>
      <w:proofErr w:type="spellStart"/>
      <w:r w:rsidRPr="00164705">
        <w:rPr>
          <w:rFonts w:ascii="Times New Roman" w:hAnsi="Times New Roman" w:cs="Times New Roman"/>
          <w:sz w:val="28"/>
          <w:szCs w:val="28"/>
        </w:rPr>
        <w:t>импрессивной</w:t>
      </w:r>
      <w:proofErr w:type="spellEnd"/>
      <w:r w:rsidRPr="00164705">
        <w:rPr>
          <w:rFonts w:ascii="Times New Roman" w:hAnsi="Times New Roman" w:cs="Times New Roman"/>
          <w:sz w:val="28"/>
          <w:szCs w:val="28"/>
        </w:rPr>
        <w:t xml:space="preserve"> речи, состояние фонематического восприятия</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Пассивный словарь ребенка несколько ниже возрастной норме. Ребенок может показать по просьбе логопеда несколько предметов или объектов, относящихся к одному понятию, но при этом может допустить единичные ошибки. Ребенок может показать на предложенных картинках названные логопедом действия, но при этом допускает единичные ошибки. Ребенок может показать по картинкам предметы определенной геометрической формы, обладающие определенными свойствами, но при этом допускает отдельные ошибки. Ребенок понимает различные формы словоизменения, но допускает единичные ошибки при выполнении тестовых заданий. Ребенок понимает предложно-падежные конструкции с простыми предлогами, уменьшительно-ласкательные суффиксы существительных, но при выполнении заданий допускает единичные ошибки. Ребенок дифференцирует формы единственного и множественного числа глаголов, глаголы с приставками, но при выполнении заданий допускает единичные ошибки. Ребенок понимает смысл отдельных предложений, понимает связную речь, но может допускать единичные ошибки. Ребенок дифференцирует как оппозиционные звуки, не</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lastRenderedPageBreak/>
        <w:t>смешиваемые в произношении, так и смешиваемые в произношении, но при этом допускает единичные ошибки.</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4.</w:t>
      </w:r>
      <w:r w:rsidRPr="00164705">
        <w:rPr>
          <w:rFonts w:ascii="Times New Roman" w:hAnsi="Times New Roman" w:cs="Times New Roman"/>
          <w:sz w:val="28"/>
          <w:szCs w:val="28"/>
        </w:rPr>
        <w:tab/>
        <w:t>Развитие экспрессивной речи, состояние активного словаря</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Уровень развития экспрессивного словаря несколько ниже нормы. Ребенок называет по картинкам предложенные предметы, части тела и предметов, но при этом допускает единичные ошибки. Ребенок обобщает предметы и объекты, изображенные на картинках, но допускает при этом единичные ошибки. Ребенок допускает единичные ошибки при назывании действий, изображенных на картинках. При назывании основных и оттеночных цветов ребенок допускает отдельные ошибки. При названии формы указанных предметов ребенок допускает единичные ошибки.</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5.</w:t>
      </w:r>
      <w:r w:rsidRPr="00164705">
        <w:rPr>
          <w:rFonts w:ascii="Times New Roman" w:hAnsi="Times New Roman" w:cs="Times New Roman"/>
          <w:sz w:val="28"/>
          <w:szCs w:val="28"/>
        </w:rPr>
        <w:tab/>
        <w:t>Развитие экспрессивной речи, состояние грамматического строя речи</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Уровень развития грамматического строя речи ребенка несколько ниже возрастной норме. При употреблении имен существительных в именительном падеже единственного и множественного числа, имен существительных в косвенных падежах, имен существительных множественного числа в родительном падеже ребенок допускает единичные ошибки. При согласовании прилагательных с существительными единственного числа ребенок допускает единичные ошибки. При употреблении предложно-падежных конструкций, согласовании числительных 2 и 5 с существительными ребенок допускает отдельные ошибки. При образовании существительных с уменьшительно-ласкательными суффиксами и названия детенышей животных ребенок допускает отдельные ошибки.</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6.</w:t>
      </w:r>
      <w:r w:rsidRPr="00164705">
        <w:rPr>
          <w:rFonts w:ascii="Times New Roman" w:hAnsi="Times New Roman" w:cs="Times New Roman"/>
          <w:sz w:val="28"/>
          <w:szCs w:val="28"/>
        </w:rPr>
        <w:tab/>
        <w:t>Развитие экспрессивной речи, состояние связной речи</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Уровень развития связной речи несколько ниже возрастной нормы. Ребенок без помощи взрослого не может пересказать небольшой текст с опорой на картинки.</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7.</w:t>
      </w:r>
      <w:r w:rsidRPr="00164705">
        <w:rPr>
          <w:rFonts w:ascii="Times New Roman" w:hAnsi="Times New Roman" w:cs="Times New Roman"/>
          <w:sz w:val="28"/>
          <w:szCs w:val="28"/>
        </w:rPr>
        <w:tab/>
        <w:t>Развитие экспрессивной речи, состояние фонетической стороны речи</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 xml:space="preserve">Ребенок не грубо нарушает </w:t>
      </w:r>
      <w:proofErr w:type="spellStart"/>
      <w:r w:rsidRPr="00164705">
        <w:rPr>
          <w:rFonts w:ascii="Times New Roman" w:hAnsi="Times New Roman" w:cs="Times New Roman"/>
          <w:sz w:val="28"/>
          <w:szCs w:val="28"/>
        </w:rPr>
        <w:t>звуконаполняемость</w:t>
      </w:r>
      <w:proofErr w:type="spellEnd"/>
      <w:r w:rsidRPr="00164705">
        <w:rPr>
          <w:rFonts w:ascii="Times New Roman" w:hAnsi="Times New Roman" w:cs="Times New Roman"/>
          <w:sz w:val="28"/>
          <w:szCs w:val="28"/>
        </w:rPr>
        <w:t xml:space="preserve"> и слоговую структуру слов. Нарушено произношение 4—6 звуков. Объем дыхания не достаточный, продолжительность выдоха не достаточная, сила голоса и модуляция в норме. Темп и ритм речи, </w:t>
      </w:r>
      <w:proofErr w:type="spellStart"/>
      <w:r w:rsidRPr="00164705">
        <w:rPr>
          <w:rFonts w:ascii="Times New Roman" w:hAnsi="Times New Roman" w:cs="Times New Roman"/>
          <w:sz w:val="28"/>
          <w:szCs w:val="28"/>
        </w:rPr>
        <w:t>паузация</w:t>
      </w:r>
      <w:proofErr w:type="spellEnd"/>
      <w:r w:rsidRPr="00164705">
        <w:rPr>
          <w:rFonts w:ascii="Times New Roman" w:hAnsi="Times New Roman" w:cs="Times New Roman"/>
          <w:sz w:val="28"/>
          <w:szCs w:val="28"/>
        </w:rPr>
        <w:t xml:space="preserve"> нормальные. Ребенок употребляет основные виды интонации. Ребенок повторяет слоги с оппозиционными звуками, выделяет начальный ударный гласный из слов, допуская отдельные ошибки.</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Низкий уровень</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1.</w:t>
      </w:r>
      <w:r w:rsidRPr="00164705">
        <w:rPr>
          <w:rFonts w:ascii="Times New Roman" w:hAnsi="Times New Roman" w:cs="Times New Roman"/>
          <w:sz w:val="28"/>
          <w:szCs w:val="28"/>
        </w:rPr>
        <w:tab/>
        <w:t>Развитие эмоциональной сферы, неречевых психических функций</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 xml:space="preserve">Ребенок не сразу вступает в контакт или отказывается вступать в контакт. Эмоциональные реакции не адекватны и не устойчивы. Ребенок эмоционально лабилен. Ребенок не дифференцирует звучание нескольких игрушек, не определяет направление звука, не воспроизводит предложенные педагогом ритмы, либо совершает множественные ошибки при выполнении указанных заданий. Ребенок не различает и не соотносит 10 основных и оттеночных цветов, не различает предложенные геометрические формы, </w:t>
      </w:r>
      <w:r w:rsidRPr="00164705">
        <w:rPr>
          <w:rFonts w:ascii="Times New Roman" w:hAnsi="Times New Roman" w:cs="Times New Roman"/>
          <w:sz w:val="28"/>
          <w:szCs w:val="28"/>
        </w:rPr>
        <w:lastRenderedPageBreak/>
        <w:t>либо допускает множественные ошибки при выполнении указанных заданий. Ребенок плохо ориентируется в пространстве и в схеме собственного тела, не может показать по просьбе взрослого предметы, которые находятся вверху, внизу, впереди, сзади, слева, справа); не может показать правый глаз, левый глаз, правое ухо, левое ухо, либо допускает множественные ошибки при выполнении указанных заданий. Ребенок с трудом складывает картинку из 4—6 частей со всеми видами разреза; с трудом складывает из палочек предложенные изображения, либо вообще не может выполнить предложенных заданий даже с помощью взрослого.</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2.</w:t>
      </w:r>
      <w:r w:rsidRPr="00164705">
        <w:rPr>
          <w:rFonts w:ascii="Times New Roman" w:hAnsi="Times New Roman" w:cs="Times New Roman"/>
          <w:sz w:val="28"/>
          <w:szCs w:val="28"/>
        </w:rPr>
        <w:tab/>
        <w:t>Развитие моторной сферы</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 xml:space="preserve">Общая и ручная моторика и ребенка развиты ниже возрастной нормы, все движения выполняются не в полном объеме, в замедленном или ускоренном темпе. Координация движений грубо нарушена. Ребенок </w:t>
      </w:r>
      <w:proofErr w:type="spellStart"/>
      <w:r w:rsidRPr="00164705">
        <w:rPr>
          <w:rFonts w:ascii="Times New Roman" w:hAnsi="Times New Roman" w:cs="Times New Roman"/>
          <w:sz w:val="28"/>
          <w:szCs w:val="28"/>
        </w:rPr>
        <w:t>моторно</w:t>
      </w:r>
      <w:proofErr w:type="spellEnd"/>
      <w:r w:rsidRPr="00164705">
        <w:rPr>
          <w:rFonts w:ascii="Times New Roman" w:hAnsi="Times New Roman" w:cs="Times New Roman"/>
          <w:sz w:val="28"/>
          <w:szCs w:val="28"/>
        </w:rPr>
        <w:t xml:space="preserve"> неловкий. Ребенок не умеет правильно держать карандаш, не может без помощи рисовать прямые, ломаные, замкнутые линии, человека; не умеет застегивать и расстегивать пуговицы, завязывать и развязывать шнурки. В мимической мускулатуре движения выполняются не в полном объеме и не достаточно точно, присутствуют </w:t>
      </w:r>
      <w:proofErr w:type="spellStart"/>
      <w:r w:rsidRPr="00164705">
        <w:rPr>
          <w:rFonts w:ascii="Times New Roman" w:hAnsi="Times New Roman" w:cs="Times New Roman"/>
          <w:sz w:val="28"/>
          <w:szCs w:val="28"/>
        </w:rPr>
        <w:t>синкинезии</w:t>
      </w:r>
      <w:proofErr w:type="spellEnd"/>
      <w:r w:rsidRPr="00164705">
        <w:rPr>
          <w:rFonts w:ascii="Times New Roman" w:hAnsi="Times New Roman" w:cs="Times New Roman"/>
          <w:sz w:val="28"/>
          <w:szCs w:val="28"/>
        </w:rPr>
        <w:t xml:space="preserve">. Артикуляционная моторика нарушена. Движения выполняются не в полном объеме и не достаточно точно; переключаемость снижена; присутствуют </w:t>
      </w:r>
      <w:proofErr w:type="spellStart"/>
      <w:r w:rsidRPr="00164705">
        <w:rPr>
          <w:rFonts w:ascii="Times New Roman" w:hAnsi="Times New Roman" w:cs="Times New Roman"/>
          <w:sz w:val="28"/>
          <w:szCs w:val="28"/>
        </w:rPr>
        <w:t>синкинезии</w:t>
      </w:r>
      <w:proofErr w:type="spellEnd"/>
      <w:r w:rsidRPr="00164705">
        <w:rPr>
          <w:rFonts w:ascii="Times New Roman" w:hAnsi="Times New Roman" w:cs="Times New Roman"/>
          <w:sz w:val="28"/>
          <w:szCs w:val="28"/>
        </w:rPr>
        <w:t xml:space="preserve"> и тремор; саливация значительно повышена.</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3.</w:t>
      </w:r>
      <w:r w:rsidRPr="00164705">
        <w:rPr>
          <w:rFonts w:ascii="Times New Roman" w:hAnsi="Times New Roman" w:cs="Times New Roman"/>
          <w:sz w:val="28"/>
          <w:szCs w:val="28"/>
        </w:rPr>
        <w:tab/>
        <w:t xml:space="preserve">Развитие </w:t>
      </w:r>
      <w:proofErr w:type="spellStart"/>
      <w:r w:rsidRPr="00164705">
        <w:rPr>
          <w:rFonts w:ascii="Times New Roman" w:hAnsi="Times New Roman" w:cs="Times New Roman"/>
          <w:sz w:val="28"/>
          <w:szCs w:val="28"/>
        </w:rPr>
        <w:t>импрессивной</w:t>
      </w:r>
      <w:proofErr w:type="spellEnd"/>
      <w:r w:rsidRPr="00164705">
        <w:rPr>
          <w:rFonts w:ascii="Times New Roman" w:hAnsi="Times New Roman" w:cs="Times New Roman"/>
          <w:sz w:val="28"/>
          <w:szCs w:val="28"/>
        </w:rPr>
        <w:t xml:space="preserve"> речи, состояние фонематического восприятия</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Пассивный словарь ребенка не соответствует возрастной норме. Ребенок не может показать по просьбе логопеда по несколько предметов или объектов, относящихся к одному понятию; не может показать на предложенных картинках названные логопедом действия; не может показать по картинкам предметы определенной геометрической формы, обладающие определенными свойствами, или делает это с множественными ошибками. Ребенок не понимает различные формы словоизменения и допускает множественные ошибки при выполнении тестовых заданий; не понимает предложно-падежных конструкций с простыми предлогами, уменьшительно-ласкательные суффиксы существительных, не дифференцирует формы единственного и множественного числа глаголов, глаголы с приставками. Ребенок не понимает смысл отдельных предложений, плохо понимает связную речь. Ребенок не дифференцирует как оппозиционные звуки, не смешиваемые в произношении, так и смешиваемые в произношении или допускает при дифференциации множественные ошибки.</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4.</w:t>
      </w:r>
      <w:r w:rsidRPr="00164705">
        <w:rPr>
          <w:rFonts w:ascii="Times New Roman" w:hAnsi="Times New Roman" w:cs="Times New Roman"/>
          <w:sz w:val="28"/>
          <w:szCs w:val="28"/>
        </w:rPr>
        <w:tab/>
        <w:t>Развитие экспрессивной речи, состояние активного словаря</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 xml:space="preserve">Уровень развития экспрессивного словаря не соответствует возрасту. Ребенок не называет по картинкам предложенные предметы, части тела и предметов или допускает множественные ошибки при выполнении этого задания. Ребенок не обобщает предметы и объекты, изображенные на картинке, или допускает множественные ошибки при выполнении задания. Ребенок допускает множественные ошибки при назывании действий, изображенных на картинках. Ребенок не называет основные и оттеночные </w:t>
      </w:r>
      <w:r w:rsidRPr="00164705">
        <w:rPr>
          <w:rFonts w:ascii="Times New Roman" w:hAnsi="Times New Roman" w:cs="Times New Roman"/>
          <w:sz w:val="28"/>
          <w:szCs w:val="28"/>
        </w:rPr>
        <w:lastRenderedPageBreak/>
        <w:t>цвета, не называет форму указанных предметов или допускает множественные ошибки при выполнении задания.</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5.</w:t>
      </w:r>
      <w:r w:rsidRPr="00164705">
        <w:rPr>
          <w:rFonts w:ascii="Times New Roman" w:hAnsi="Times New Roman" w:cs="Times New Roman"/>
          <w:sz w:val="28"/>
          <w:szCs w:val="28"/>
        </w:rPr>
        <w:tab/>
        <w:t>Развитие экспрессивной речи, состояние грамматического строя речи</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Уровень развития грамматического строя речи не соответствует возрастной норме. Ребенок допускает множественные ошибки при употреблении имен существительных в именительном падеже единственного и множественного числа. Ребенок допускает множественные ошибки при употреблении имен существительных в косвенных падежах; имен существительные множественного числа в родительном падеже; при согласовании прилагательных с существительными единственного числа. Ребенок допускает множественные ошибки при употреблении предложно-падежных конструкций; согласовании числительных 2 и 5 с существительными. Ребенок допускает множественные ошибки при образовании существительных с уменьшительно-ласкательными суффиксами и названий детенышей животных.</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6.</w:t>
      </w:r>
      <w:r w:rsidRPr="00164705">
        <w:rPr>
          <w:rFonts w:ascii="Times New Roman" w:hAnsi="Times New Roman" w:cs="Times New Roman"/>
          <w:sz w:val="28"/>
          <w:szCs w:val="28"/>
        </w:rPr>
        <w:tab/>
        <w:t>Развитие экспрессивной речи, состояние грамматического строя речи</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Уровень развития связной речи ребенка не соответствует возрастной норме и гораздо ниже ее. Ребенок не может пересказать небольшой текст с опорой на картинки и с помощью взрослого.</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7.</w:t>
      </w:r>
      <w:r w:rsidRPr="00164705">
        <w:rPr>
          <w:rFonts w:ascii="Times New Roman" w:hAnsi="Times New Roman" w:cs="Times New Roman"/>
          <w:sz w:val="28"/>
          <w:szCs w:val="28"/>
        </w:rPr>
        <w:tab/>
        <w:t>Развитие экспрессивной речи, состояние фонетической стороны речи</w:t>
      </w:r>
    </w:p>
    <w:p w:rsid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 xml:space="preserve">Ребенок грубо нарушает </w:t>
      </w:r>
      <w:proofErr w:type="spellStart"/>
      <w:r w:rsidRPr="00164705">
        <w:rPr>
          <w:rFonts w:ascii="Times New Roman" w:hAnsi="Times New Roman" w:cs="Times New Roman"/>
          <w:sz w:val="28"/>
          <w:szCs w:val="28"/>
        </w:rPr>
        <w:t>звуконаполняемость</w:t>
      </w:r>
      <w:proofErr w:type="spellEnd"/>
      <w:r w:rsidRPr="00164705">
        <w:rPr>
          <w:rFonts w:ascii="Times New Roman" w:hAnsi="Times New Roman" w:cs="Times New Roman"/>
          <w:sz w:val="28"/>
          <w:szCs w:val="28"/>
        </w:rPr>
        <w:t xml:space="preserve"> и слоговую структуру слов. Состояние звукопроизношения не соответствует возрастной норме, нарушено произношение 10 и более звуков. Объем дыхания не достаточный, выдох короткий, голоса слабый, сиплый, хриплый, модуляция нарушена. Темп и ритм речи нарушены, </w:t>
      </w:r>
      <w:proofErr w:type="spellStart"/>
      <w:r w:rsidRPr="00164705">
        <w:rPr>
          <w:rFonts w:ascii="Times New Roman" w:hAnsi="Times New Roman" w:cs="Times New Roman"/>
          <w:sz w:val="28"/>
          <w:szCs w:val="28"/>
        </w:rPr>
        <w:t>паузация</w:t>
      </w:r>
      <w:proofErr w:type="spellEnd"/>
      <w:r w:rsidRPr="00164705">
        <w:rPr>
          <w:rFonts w:ascii="Times New Roman" w:hAnsi="Times New Roman" w:cs="Times New Roman"/>
          <w:sz w:val="28"/>
          <w:szCs w:val="28"/>
        </w:rPr>
        <w:t xml:space="preserve"> нарушена. Ребенок не употребляет основные виды интонации. Речь не интонирована. Ребенок не может без ошибок повторять слоги с оппозиционными звуками, не выделяет начальный ударный гласный из слов.</w:t>
      </w:r>
    </w:p>
    <w:p w:rsidR="00512BFA" w:rsidRDefault="00512BFA" w:rsidP="00164705">
      <w:pPr>
        <w:jc w:val="both"/>
        <w:rPr>
          <w:rFonts w:ascii="Times New Roman" w:hAnsi="Times New Roman" w:cs="Times New Roman"/>
          <w:sz w:val="28"/>
          <w:szCs w:val="28"/>
        </w:rPr>
      </w:pP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Подготовительная к школе группа</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Лист оценки состояния индивидуального развития детей</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w:t>
      </w:r>
    </w:p>
    <w:tbl>
      <w:tblPr>
        <w:tblW w:w="0" w:type="auto"/>
        <w:tblLayout w:type="fixed"/>
        <w:tblCellMar>
          <w:left w:w="10" w:type="dxa"/>
          <w:right w:w="10" w:type="dxa"/>
        </w:tblCellMar>
        <w:tblLook w:val="04A0"/>
      </w:tblPr>
      <w:tblGrid>
        <w:gridCol w:w="658"/>
        <w:gridCol w:w="1978"/>
        <w:gridCol w:w="720"/>
        <w:gridCol w:w="720"/>
        <w:gridCol w:w="720"/>
        <w:gridCol w:w="720"/>
        <w:gridCol w:w="720"/>
        <w:gridCol w:w="720"/>
        <w:gridCol w:w="720"/>
        <w:gridCol w:w="1915"/>
      </w:tblGrid>
      <w:tr w:rsidR="00512BFA" w:rsidRPr="00512BFA" w:rsidTr="00512BFA">
        <w:trPr>
          <w:trHeight w:hRule="exact" w:val="571"/>
        </w:trPr>
        <w:tc>
          <w:tcPr>
            <w:tcW w:w="658" w:type="dxa"/>
            <w:vMerge w:val="restart"/>
            <w:tcBorders>
              <w:top w:val="single" w:sz="4" w:space="0" w:color="auto"/>
              <w:left w:val="single" w:sz="4" w:space="0" w:color="auto"/>
            </w:tcBorders>
            <w:shd w:val="clear" w:color="auto" w:fill="FFFFFF"/>
          </w:tcPr>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bCs/>
                <w:sz w:val="28"/>
                <w:szCs w:val="28"/>
              </w:rPr>
              <w:t>№</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bCs/>
                <w:sz w:val="28"/>
                <w:szCs w:val="28"/>
              </w:rPr>
              <w:t>п/п</w:t>
            </w:r>
          </w:p>
        </w:tc>
        <w:tc>
          <w:tcPr>
            <w:tcW w:w="1978" w:type="dxa"/>
            <w:vMerge w:val="restart"/>
            <w:tcBorders>
              <w:top w:val="single" w:sz="4" w:space="0" w:color="auto"/>
              <w:left w:val="single" w:sz="4" w:space="0" w:color="auto"/>
            </w:tcBorders>
            <w:shd w:val="clear" w:color="auto" w:fill="FFFFFF"/>
          </w:tcPr>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bCs/>
                <w:sz w:val="28"/>
                <w:szCs w:val="28"/>
              </w:rPr>
              <w:t>Фамилия, имя ребёнка</w:t>
            </w:r>
          </w:p>
        </w:tc>
        <w:tc>
          <w:tcPr>
            <w:tcW w:w="5040" w:type="dxa"/>
            <w:gridSpan w:val="7"/>
            <w:tcBorders>
              <w:top w:val="single" w:sz="4" w:space="0" w:color="auto"/>
              <w:left w:val="single" w:sz="4" w:space="0" w:color="auto"/>
            </w:tcBorders>
            <w:shd w:val="clear" w:color="auto" w:fill="FFFFFF"/>
          </w:tcPr>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bCs/>
                <w:sz w:val="28"/>
                <w:szCs w:val="28"/>
              </w:rPr>
              <w:t>Показатели</w:t>
            </w:r>
          </w:p>
        </w:tc>
        <w:tc>
          <w:tcPr>
            <w:tcW w:w="1915" w:type="dxa"/>
            <w:vMerge w:val="restart"/>
            <w:tcBorders>
              <w:top w:val="single" w:sz="4" w:space="0" w:color="auto"/>
              <w:left w:val="single" w:sz="4" w:space="0" w:color="auto"/>
              <w:right w:val="single" w:sz="4" w:space="0" w:color="auto"/>
            </w:tcBorders>
            <w:shd w:val="clear" w:color="auto" w:fill="FFFFFF"/>
            <w:vAlign w:val="bottom"/>
          </w:tcPr>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bCs/>
                <w:sz w:val="28"/>
                <w:szCs w:val="28"/>
              </w:rPr>
              <w:t>Уровень общего и речевого развития</w:t>
            </w:r>
          </w:p>
        </w:tc>
      </w:tr>
      <w:tr w:rsidR="00512BFA" w:rsidRPr="00512BFA" w:rsidTr="00512BFA">
        <w:trPr>
          <w:trHeight w:hRule="exact" w:val="562"/>
        </w:trPr>
        <w:tc>
          <w:tcPr>
            <w:tcW w:w="658" w:type="dxa"/>
            <w:vMerge/>
            <w:tcBorders>
              <w:left w:val="single" w:sz="4" w:space="0" w:color="auto"/>
            </w:tcBorders>
            <w:shd w:val="clear" w:color="auto" w:fill="FFFFFF"/>
          </w:tcPr>
          <w:p w:rsidR="00512BFA" w:rsidRPr="00512BFA" w:rsidRDefault="00512BFA" w:rsidP="00512BFA">
            <w:pPr>
              <w:jc w:val="both"/>
              <w:rPr>
                <w:rFonts w:ascii="Times New Roman" w:hAnsi="Times New Roman" w:cs="Times New Roman"/>
                <w:sz w:val="28"/>
                <w:szCs w:val="28"/>
              </w:rPr>
            </w:pPr>
          </w:p>
        </w:tc>
        <w:tc>
          <w:tcPr>
            <w:tcW w:w="1978" w:type="dxa"/>
            <w:vMerge/>
            <w:tcBorders>
              <w:left w:val="single" w:sz="4" w:space="0" w:color="auto"/>
            </w:tcBorders>
            <w:shd w:val="clear" w:color="auto" w:fill="FFFFFF"/>
          </w:tcPr>
          <w:p w:rsidR="00512BFA" w:rsidRPr="00512BFA" w:rsidRDefault="00512BFA" w:rsidP="00512BFA">
            <w:pPr>
              <w:jc w:val="both"/>
              <w:rPr>
                <w:rFonts w:ascii="Times New Roman" w:hAnsi="Times New Roman" w:cs="Times New Roman"/>
                <w:sz w:val="28"/>
                <w:szCs w:val="28"/>
              </w:rPr>
            </w:pPr>
          </w:p>
        </w:tc>
        <w:tc>
          <w:tcPr>
            <w:tcW w:w="720" w:type="dxa"/>
            <w:tcBorders>
              <w:top w:val="single" w:sz="4" w:space="0" w:color="auto"/>
              <w:left w:val="single" w:sz="4" w:space="0" w:color="auto"/>
            </w:tcBorders>
            <w:shd w:val="clear" w:color="auto" w:fill="FFFFFF"/>
            <w:vAlign w:val="bottom"/>
          </w:tcPr>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bCs/>
                <w:sz w:val="28"/>
                <w:szCs w:val="28"/>
              </w:rPr>
              <w:t>1</w:t>
            </w:r>
          </w:p>
        </w:tc>
        <w:tc>
          <w:tcPr>
            <w:tcW w:w="720" w:type="dxa"/>
            <w:tcBorders>
              <w:top w:val="single" w:sz="4" w:space="0" w:color="auto"/>
              <w:left w:val="single" w:sz="4" w:space="0" w:color="auto"/>
            </w:tcBorders>
            <w:shd w:val="clear" w:color="auto" w:fill="FFFFFF"/>
            <w:vAlign w:val="bottom"/>
          </w:tcPr>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bCs/>
                <w:sz w:val="28"/>
                <w:szCs w:val="28"/>
              </w:rPr>
              <w:t>2</w:t>
            </w:r>
          </w:p>
        </w:tc>
        <w:tc>
          <w:tcPr>
            <w:tcW w:w="720" w:type="dxa"/>
            <w:tcBorders>
              <w:top w:val="single" w:sz="4" w:space="0" w:color="auto"/>
              <w:left w:val="single" w:sz="4" w:space="0" w:color="auto"/>
            </w:tcBorders>
            <w:shd w:val="clear" w:color="auto" w:fill="FFFFFF"/>
            <w:vAlign w:val="bottom"/>
          </w:tcPr>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bCs/>
                <w:sz w:val="28"/>
                <w:szCs w:val="28"/>
              </w:rPr>
              <w:t>3</w:t>
            </w:r>
          </w:p>
        </w:tc>
        <w:tc>
          <w:tcPr>
            <w:tcW w:w="720" w:type="dxa"/>
            <w:tcBorders>
              <w:top w:val="single" w:sz="4" w:space="0" w:color="auto"/>
              <w:left w:val="single" w:sz="4" w:space="0" w:color="auto"/>
            </w:tcBorders>
            <w:shd w:val="clear" w:color="auto" w:fill="FFFFFF"/>
            <w:vAlign w:val="bottom"/>
          </w:tcPr>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bCs/>
                <w:sz w:val="28"/>
                <w:szCs w:val="28"/>
              </w:rPr>
              <w:t>4</w:t>
            </w:r>
          </w:p>
        </w:tc>
        <w:tc>
          <w:tcPr>
            <w:tcW w:w="720" w:type="dxa"/>
            <w:tcBorders>
              <w:top w:val="single" w:sz="4" w:space="0" w:color="auto"/>
              <w:left w:val="single" w:sz="4" w:space="0" w:color="auto"/>
            </w:tcBorders>
            <w:shd w:val="clear" w:color="auto" w:fill="FFFFFF"/>
            <w:vAlign w:val="bottom"/>
          </w:tcPr>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bCs/>
                <w:sz w:val="28"/>
                <w:szCs w:val="28"/>
              </w:rPr>
              <w:t>5</w:t>
            </w:r>
          </w:p>
        </w:tc>
        <w:tc>
          <w:tcPr>
            <w:tcW w:w="720" w:type="dxa"/>
            <w:tcBorders>
              <w:top w:val="single" w:sz="4" w:space="0" w:color="auto"/>
              <w:left w:val="single" w:sz="4" w:space="0" w:color="auto"/>
            </w:tcBorders>
            <w:shd w:val="clear" w:color="auto" w:fill="FFFFFF"/>
            <w:vAlign w:val="bottom"/>
          </w:tcPr>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bCs/>
                <w:sz w:val="28"/>
                <w:szCs w:val="28"/>
              </w:rPr>
              <w:t>6</w:t>
            </w:r>
          </w:p>
        </w:tc>
        <w:tc>
          <w:tcPr>
            <w:tcW w:w="720" w:type="dxa"/>
            <w:tcBorders>
              <w:top w:val="single" w:sz="4" w:space="0" w:color="auto"/>
              <w:left w:val="single" w:sz="4" w:space="0" w:color="auto"/>
            </w:tcBorders>
            <w:shd w:val="clear" w:color="auto" w:fill="FFFFFF"/>
            <w:vAlign w:val="bottom"/>
          </w:tcPr>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bCs/>
                <w:sz w:val="28"/>
                <w:szCs w:val="28"/>
              </w:rPr>
              <w:t>7</w:t>
            </w:r>
          </w:p>
        </w:tc>
        <w:tc>
          <w:tcPr>
            <w:tcW w:w="1915" w:type="dxa"/>
            <w:vMerge/>
            <w:tcBorders>
              <w:left w:val="single" w:sz="4" w:space="0" w:color="auto"/>
              <w:right w:val="single" w:sz="4" w:space="0" w:color="auto"/>
            </w:tcBorders>
            <w:shd w:val="clear" w:color="auto" w:fill="FFFFFF"/>
            <w:vAlign w:val="bottom"/>
          </w:tcPr>
          <w:p w:rsidR="00512BFA" w:rsidRPr="00512BFA" w:rsidRDefault="00512BFA" w:rsidP="00512BFA">
            <w:pPr>
              <w:jc w:val="both"/>
              <w:rPr>
                <w:rFonts w:ascii="Times New Roman" w:hAnsi="Times New Roman" w:cs="Times New Roman"/>
                <w:sz w:val="28"/>
                <w:szCs w:val="28"/>
              </w:rPr>
            </w:pPr>
          </w:p>
        </w:tc>
      </w:tr>
      <w:tr w:rsidR="00512BFA" w:rsidRPr="00512BFA" w:rsidTr="00512BFA">
        <w:trPr>
          <w:trHeight w:hRule="exact" w:val="283"/>
        </w:trPr>
        <w:tc>
          <w:tcPr>
            <w:tcW w:w="658" w:type="dxa"/>
            <w:tcBorders>
              <w:top w:val="single" w:sz="4" w:space="0" w:color="auto"/>
              <w:left w:val="single" w:sz="4" w:space="0" w:color="auto"/>
            </w:tcBorders>
            <w:shd w:val="clear" w:color="auto" w:fill="FFFFFF"/>
            <w:vAlign w:val="bottom"/>
          </w:tcPr>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bCs/>
                <w:sz w:val="28"/>
                <w:szCs w:val="28"/>
              </w:rPr>
              <w:t>1</w:t>
            </w:r>
          </w:p>
        </w:tc>
        <w:tc>
          <w:tcPr>
            <w:tcW w:w="1978" w:type="dxa"/>
            <w:tcBorders>
              <w:top w:val="single" w:sz="4" w:space="0" w:color="auto"/>
              <w:left w:val="single" w:sz="4" w:space="0" w:color="auto"/>
            </w:tcBorders>
            <w:shd w:val="clear" w:color="auto" w:fill="FFFFFF"/>
          </w:tcPr>
          <w:p w:rsidR="00512BFA" w:rsidRPr="00512BFA" w:rsidRDefault="00512BFA" w:rsidP="00512BFA">
            <w:pPr>
              <w:jc w:val="both"/>
              <w:rPr>
                <w:rFonts w:ascii="Times New Roman" w:hAnsi="Times New Roman" w:cs="Times New Roman"/>
                <w:sz w:val="28"/>
                <w:szCs w:val="28"/>
              </w:rPr>
            </w:pPr>
          </w:p>
        </w:tc>
        <w:tc>
          <w:tcPr>
            <w:tcW w:w="720" w:type="dxa"/>
            <w:tcBorders>
              <w:top w:val="single" w:sz="4" w:space="0" w:color="auto"/>
              <w:left w:val="single" w:sz="4" w:space="0" w:color="auto"/>
            </w:tcBorders>
            <w:shd w:val="clear" w:color="auto" w:fill="FFFFFF"/>
          </w:tcPr>
          <w:p w:rsidR="00512BFA" w:rsidRPr="00512BFA" w:rsidRDefault="00512BFA" w:rsidP="00512BFA">
            <w:pPr>
              <w:jc w:val="both"/>
              <w:rPr>
                <w:rFonts w:ascii="Times New Roman" w:hAnsi="Times New Roman" w:cs="Times New Roman"/>
                <w:sz w:val="28"/>
                <w:szCs w:val="28"/>
              </w:rPr>
            </w:pPr>
          </w:p>
        </w:tc>
        <w:tc>
          <w:tcPr>
            <w:tcW w:w="720" w:type="dxa"/>
            <w:tcBorders>
              <w:top w:val="single" w:sz="4" w:space="0" w:color="auto"/>
              <w:left w:val="single" w:sz="4" w:space="0" w:color="auto"/>
            </w:tcBorders>
            <w:shd w:val="clear" w:color="auto" w:fill="FFFFFF"/>
          </w:tcPr>
          <w:p w:rsidR="00512BFA" w:rsidRPr="00512BFA" w:rsidRDefault="00512BFA" w:rsidP="00512BFA">
            <w:pPr>
              <w:jc w:val="both"/>
              <w:rPr>
                <w:rFonts w:ascii="Times New Roman" w:hAnsi="Times New Roman" w:cs="Times New Roman"/>
                <w:sz w:val="28"/>
                <w:szCs w:val="28"/>
              </w:rPr>
            </w:pPr>
          </w:p>
        </w:tc>
        <w:tc>
          <w:tcPr>
            <w:tcW w:w="720" w:type="dxa"/>
            <w:tcBorders>
              <w:top w:val="single" w:sz="4" w:space="0" w:color="auto"/>
              <w:left w:val="single" w:sz="4" w:space="0" w:color="auto"/>
            </w:tcBorders>
            <w:shd w:val="clear" w:color="auto" w:fill="FFFFFF"/>
          </w:tcPr>
          <w:p w:rsidR="00512BFA" w:rsidRPr="00512BFA" w:rsidRDefault="00512BFA" w:rsidP="00512BFA">
            <w:pPr>
              <w:jc w:val="both"/>
              <w:rPr>
                <w:rFonts w:ascii="Times New Roman" w:hAnsi="Times New Roman" w:cs="Times New Roman"/>
                <w:sz w:val="28"/>
                <w:szCs w:val="28"/>
              </w:rPr>
            </w:pPr>
          </w:p>
        </w:tc>
        <w:tc>
          <w:tcPr>
            <w:tcW w:w="720" w:type="dxa"/>
            <w:tcBorders>
              <w:top w:val="single" w:sz="4" w:space="0" w:color="auto"/>
              <w:left w:val="single" w:sz="4" w:space="0" w:color="auto"/>
            </w:tcBorders>
            <w:shd w:val="clear" w:color="auto" w:fill="FFFFFF"/>
          </w:tcPr>
          <w:p w:rsidR="00512BFA" w:rsidRPr="00512BFA" w:rsidRDefault="00512BFA" w:rsidP="00512BFA">
            <w:pPr>
              <w:jc w:val="both"/>
              <w:rPr>
                <w:rFonts w:ascii="Times New Roman" w:hAnsi="Times New Roman" w:cs="Times New Roman"/>
                <w:sz w:val="28"/>
                <w:szCs w:val="28"/>
              </w:rPr>
            </w:pPr>
          </w:p>
        </w:tc>
        <w:tc>
          <w:tcPr>
            <w:tcW w:w="720" w:type="dxa"/>
            <w:tcBorders>
              <w:top w:val="single" w:sz="4" w:space="0" w:color="auto"/>
              <w:left w:val="single" w:sz="4" w:space="0" w:color="auto"/>
            </w:tcBorders>
            <w:shd w:val="clear" w:color="auto" w:fill="FFFFFF"/>
          </w:tcPr>
          <w:p w:rsidR="00512BFA" w:rsidRPr="00512BFA" w:rsidRDefault="00512BFA" w:rsidP="00512BFA">
            <w:pPr>
              <w:jc w:val="both"/>
              <w:rPr>
                <w:rFonts w:ascii="Times New Roman" w:hAnsi="Times New Roman" w:cs="Times New Roman"/>
                <w:sz w:val="28"/>
                <w:szCs w:val="28"/>
              </w:rPr>
            </w:pPr>
          </w:p>
        </w:tc>
        <w:tc>
          <w:tcPr>
            <w:tcW w:w="720" w:type="dxa"/>
            <w:tcBorders>
              <w:top w:val="single" w:sz="4" w:space="0" w:color="auto"/>
              <w:left w:val="single" w:sz="4" w:space="0" w:color="auto"/>
            </w:tcBorders>
            <w:shd w:val="clear" w:color="auto" w:fill="FFFFFF"/>
          </w:tcPr>
          <w:p w:rsidR="00512BFA" w:rsidRPr="00512BFA" w:rsidRDefault="00512BFA" w:rsidP="00512BFA">
            <w:pPr>
              <w:jc w:val="both"/>
              <w:rPr>
                <w:rFonts w:ascii="Times New Roman" w:hAnsi="Times New Roman" w:cs="Times New Roman"/>
                <w:sz w:val="28"/>
                <w:szCs w:val="28"/>
              </w:rPr>
            </w:pPr>
          </w:p>
        </w:tc>
        <w:tc>
          <w:tcPr>
            <w:tcW w:w="720" w:type="dxa"/>
            <w:tcBorders>
              <w:top w:val="single" w:sz="4" w:space="0" w:color="auto"/>
              <w:left w:val="single" w:sz="4" w:space="0" w:color="auto"/>
            </w:tcBorders>
            <w:shd w:val="clear" w:color="auto" w:fill="FFFFFF"/>
          </w:tcPr>
          <w:p w:rsidR="00512BFA" w:rsidRPr="00512BFA" w:rsidRDefault="00512BFA" w:rsidP="00512BFA">
            <w:pPr>
              <w:jc w:val="both"/>
              <w:rPr>
                <w:rFonts w:ascii="Times New Roman" w:hAnsi="Times New Roman" w:cs="Times New Roman"/>
                <w:sz w:val="28"/>
                <w:szCs w:val="28"/>
              </w:rPr>
            </w:pPr>
          </w:p>
        </w:tc>
        <w:tc>
          <w:tcPr>
            <w:tcW w:w="1915" w:type="dxa"/>
            <w:tcBorders>
              <w:top w:val="single" w:sz="4" w:space="0" w:color="auto"/>
              <w:left w:val="single" w:sz="4" w:space="0" w:color="auto"/>
              <w:right w:val="single" w:sz="4" w:space="0" w:color="auto"/>
            </w:tcBorders>
            <w:shd w:val="clear" w:color="auto" w:fill="FFFFFF"/>
          </w:tcPr>
          <w:p w:rsidR="00512BFA" w:rsidRPr="00512BFA" w:rsidRDefault="00512BFA" w:rsidP="00512BFA">
            <w:pPr>
              <w:jc w:val="both"/>
              <w:rPr>
                <w:rFonts w:ascii="Times New Roman" w:hAnsi="Times New Roman" w:cs="Times New Roman"/>
                <w:sz w:val="28"/>
                <w:szCs w:val="28"/>
              </w:rPr>
            </w:pPr>
          </w:p>
        </w:tc>
      </w:tr>
      <w:tr w:rsidR="00512BFA" w:rsidRPr="00512BFA" w:rsidTr="00512BFA">
        <w:trPr>
          <w:trHeight w:hRule="exact" w:val="288"/>
        </w:trPr>
        <w:tc>
          <w:tcPr>
            <w:tcW w:w="658" w:type="dxa"/>
            <w:tcBorders>
              <w:top w:val="single" w:sz="4" w:space="0" w:color="auto"/>
              <w:left w:val="single" w:sz="4" w:space="0" w:color="auto"/>
            </w:tcBorders>
            <w:shd w:val="clear" w:color="auto" w:fill="FFFFFF"/>
            <w:vAlign w:val="bottom"/>
          </w:tcPr>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bCs/>
                <w:sz w:val="28"/>
                <w:szCs w:val="28"/>
              </w:rPr>
              <w:t>2</w:t>
            </w:r>
          </w:p>
        </w:tc>
        <w:tc>
          <w:tcPr>
            <w:tcW w:w="1978" w:type="dxa"/>
            <w:tcBorders>
              <w:top w:val="single" w:sz="4" w:space="0" w:color="auto"/>
              <w:left w:val="single" w:sz="4" w:space="0" w:color="auto"/>
            </w:tcBorders>
            <w:shd w:val="clear" w:color="auto" w:fill="FFFFFF"/>
          </w:tcPr>
          <w:p w:rsidR="00512BFA" w:rsidRPr="00512BFA" w:rsidRDefault="00512BFA" w:rsidP="00512BFA">
            <w:pPr>
              <w:jc w:val="both"/>
              <w:rPr>
                <w:rFonts w:ascii="Times New Roman" w:hAnsi="Times New Roman" w:cs="Times New Roman"/>
                <w:sz w:val="28"/>
                <w:szCs w:val="28"/>
              </w:rPr>
            </w:pPr>
          </w:p>
        </w:tc>
        <w:tc>
          <w:tcPr>
            <w:tcW w:w="720" w:type="dxa"/>
            <w:tcBorders>
              <w:top w:val="single" w:sz="4" w:space="0" w:color="auto"/>
              <w:left w:val="single" w:sz="4" w:space="0" w:color="auto"/>
            </w:tcBorders>
            <w:shd w:val="clear" w:color="auto" w:fill="FFFFFF"/>
          </w:tcPr>
          <w:p w:rsidR="00512BFA" w:rsidRPr="00512BFA" w:rsidRDefault="00512BFA" w:rsidP="00512BFA">
            <w:pPr>
              <w:jc w:val="both"/>
              <w:rPr>
                <w:rFonts w:ascii="Times New Roman" w:hAnsi="Times New Roman" w:cs="Times New Roman"/>
                <w:sz w:val="28"/>
                <w:szCs w:val="28"/>
              </w:rPr>
            </w:pPr>
          </w:p>
        </w:tc>
        <w:tc>
          <w:tcPr>
            <w:tcW w:w="720" w:type="dxa"/>
            <w:tcBorders>
              <w:top w:val="single" w:sz="4" w:space="0" w:color="auto"/>
              <w:left w:val="single" w:sz="4" w:space="0" w:color="auto"/>
            </w:tcBorders>
            <w:shd w:val="clear" w:color="auto" w:fill="FFFFFF"/>
          </w:tcPr>
          <w:p w:rsidR="00512BFA" w:rsidRPr="00512BFA" w:rsidRDefault="00512BFA" w:rsidP="00512BFA">
            <w:pPr>
              <w:jc w:val="both"/>
              <w:rPr>
                <w:rFonts w:ascii="Times New Roman" w:hAnsi="Times New Roman" w:cs="Times New Roman"/>
                <w:sz w:val="28"/>
                <w:szCs w:val="28"/>
              </w:rPr>
            </w:pPr>
          </w:p>
        </w:tc>
        <w:tc>
          <w:tcPr>
            <w:tcW w:w="720" w:type="dxa"/>
            <w:tcBorders>
              <w:top w:val="single" w:sz="4" w:space="0" w:color="auto"/>
              <w:left w:val="single" w:sz="4" w:space="0" w:color="auto"/>
            </w:tcBorders>
            <w:shd w:val="clear" w:color="auto" w:fill="FFFFFF"/>
          </w:tcPr>
          <w:p w:rsidR="00512BFA" w:rsidRPr="00512BFA" w:rsidRDefault="00512BFA" w:rsidP="00512BFA">
            <w:pPr>
              <w:jc w:val="both"/>
              <w:rPr>
                <w:rFonts w:ascii="Times New Roman" w:hAnsi="Times New Roman" w:cs="Times New Roman"/>
                <w:sz w:val="28"/>
                <w:szCs w:val="28"/>
              </w:rPr>
            </w:pPr>
          </w:p>
        </w:tc>
        <w:tc>
          <w:tcPr>
            <w:tcW w:w="720" w:type="dxa"/>
            <w:tcBorders>
              <w:top w:val="single" w:sz="4" w:space="0" w:color="auto"/>
              <w:left w:val="single" w:sz="4" w:space="0" w:color="auto"/>
            </w:tcBorders>
            <w:shd w:val="clear" w:color="auto" w:fill="FFFFFF"/>
          </w:tcPr>
          <w:p w:rsidR="00512BFA" w:rsidRPr="00512BFA" w:rsidRDefault="00512BFA" w:rsidP="00512BFA">
            <w:pPr>
              <w:jc w:val="both"/>
              <w:rPr>
                <w:rFonts w:ascii="Times New Roman" w:hAnsi="Times New Roman" w:cs="Times New Roman"/>
                <w:sz w:val="28"/>
                <w:szCs w:val="28"/>
              </w:rPr>
            </w:pPr>
          </w:p>
        </w:tc>
        <w:tc>
          <w:tcPr>
            <w:tcW w:w="720" w:type="dxa"/>
            <w:tcBorders>
              <w:top w:val="single" w:sz="4" w:space="0" w:color="auto"/>
              <w:left w:val="single" w:sz="4" w:space="0" w:color="auto"/>
            </w:tcBorders>
            <w:shd w:val="clear" w:color="auto" w:fill="FFFFFF"/>
          </w:tcPr>
          <w:p w:rsidR="00512BFA" w:rsidRPr="00512BFA" w:rsidRDefault="00512BFA" w:rsidP="00512BFA">
            <w:pPr>
              <w:jc w:val="both"/>
              <w:rPr>
                <w:rFonts w:ascii="Times New Roman" w:hAnsi="Times New Roman" w:cs="Times New Roman"/>
                <w:sz w:val="28"/>
                <w:szCs w:val="28"/>
              </w:rPr>
            </w:pPr>
          </w:p>
        </w:tc>
        <w:tc>
          <w:tcPr>
            <w:tcW w:w="720" w:type="dxa"/>
            <w:tcBorders>
              <w:top w:val="single" w:sz="4" w:space="0" w:color="auto"/>
              <w:left w:val="single" w:sz="4" w:space="0" w:color="auto"/>
            </w:tcBorders>
            <w:shd w:val="clear" w:color="auto" w:fill="FFFFFF"/>
          </w:tcPr>
          <w:p w:rsidR="00512BFA" w:rsidRPr="00512BFA" w:rsidRDefault="00512BFA" w:rsidP="00512BFA">
            <w:pPr>
              <w:jc w:val="both"/>
              <w:rPr>
                <w:rFonts w:ascii="Times New Roman" w:hAnsi="Times New Roman" w:cs="Times New Roman"/>
                <w:sz w:val="28"/>
                <w:szCs w:val="28"/>
              </w:rPr>
            </w:pPr>
          </w:p>
        </w:tc>
        <w:tc>
          <w:tcPr>
            <w:tcW w:w="720" w:type="dxa"/>
            <w:tcBorders>
              <w:top w:val="single" w:sz="4" w:space="0" w:color="auto"/>
              <w:left w:val="single" w:sz="4" w:space="0" w:color="auto"/>
            </w:tcBorders>
            <w:shd w:val="clear" w:color="auto" w:fill="FFFFFF"/>
          </w:tcPr>
          <w:p w:rsidR="00512BFA" w:rsidRPr="00512BFA" w:rsidRDefault="00512BFA" w:rsidP="00512BFA">
            <w:pPr>
              <w:jc w:val="both"/>
              <w:rPr>
                <w:rFonts w:ascii="Times New Roman" w:hAnsi="Times New Roman" w:cs="Times New Roman"/>
                <w:sz w:val="28"/>
                <w:szCs w:val="28"/>
              </w:rPr>
            </w:pPr>
          </w:p>
        </w:tc>
        <w:tc>
          <w:tcPr>
            <w:tcW w:w="1915" w:type="dxa"/>
            <w:tcBorders>
              <w:top w:val="single" w:sz="4" w:space="0" w:color="auto"/>
              <w:left w:val="single" w:sz="4" w:space="0" w:color="auto"/>
              <w:right w:val="single" w:sz="4" w:space="0" w:color="auto"/>
            </w:tcBorders>
            <w:shd w:val="clear" w:color="auto" w:fill="FFFFFF"/>
          </w:tcPr>
          <w:p w:rsidR="00512BFA" w:rsidRPr="00512BFA" w:rsidRDefault="00512BFA" w:rsidP="00512BFA">
            <w:pPr>
              <w:jc w:val="both"/>
              <w:rPr>
                <w:rFonts w:ascii="Times New Roman" w:hAnsi="Times New Roman" w:cs="Times New Roman"/>
                <w:sz w:val="28"/>
                <w:szCs w:val="28"/>
              </w:rPr>
            </w:pPr>
          </w:p>
        </w:tc>
      </w:tr>
      <w:tr w:rsidR="00512BFA" w:rsidRPr="00512BFA" w:rsidTr="00512BFA">
        <w:trPr>
          <w:trHeight w:hRule="exact" w:val="298"/>
        </w:trPr>
        <w:tc>
          <w:tcPr>
            <w:tcW w:w="658" w:type="dxa"/>
            <w:tcBorders>
              <w:top w:val="single" w:sz="4" w:space="0" w:color="auto"/>
              <w:left w:val="single" w:sz="4" w:space="0" w:color="auto"/>
              <w:bottom w:val="single" w:sz="4" w:space="0" w:color="auto"/>
            </w:tcBorders>
            <w:shd w:val="clear" w:color="auto" w:fill="FFFFFF"/>
            <w:vAlign w:val="bottom"/>
          </w:tcPr>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bCs/>
                <w:sz w:val="28"/>
                <w:szCs w:val="28"/>
              </w:rPr>
              <w:t>3</w:t>
            </w:r>
          </w:p>
        </w:tc>
        <w:tc>
          <w:tcPr>
            <w:tcW w:w="1978" w:type="dxa"/>
            <w:tcBorders>
              <w:top w:val="single" w:sz="4" w:space="0" w:color="auto"/>
              <w:left w:val="single" w:sz="4" w:space="0" w:color="auto"/>
              <w:bottom w:val="single" w:sz="4" w:space="0" w:color="auto"/>
            </w:tcBorders>
            <w:shd w:val="clear" w:color="auto" w:fill="FFFFFF"/>
          </w:tcPr>
          <w:p w:rsidR="00512BFA" w:rsidRPr="00512BFA" w:rsidRDefault="00512BFA" w:rsidP="00512BFA">
            <w:pPr>
              <w:jc w:val="both"/>
              <w:rPr>
                <w:rFonts w:ascii="Times New Roman" w:hAnsi="Times New Roman" w:cs="Times New Roman"/>
                <w:sz w:val="28"/>
                <w:szCs w:val="28"/>
              </w:rPr>
            </w:pPr>
          </w:p>
        </w:tc>
        <w:tc>
          <w:tcPr>
            <w:tcW w:w="720" w:type="dxa"/>
            <w:tcBorders>
              <w:top w:val="single" w:sz="4" w:space="0" w:color="auto"/>
              <w:left w:val="single" w:sz="4" w:space="0" w:color="auto"/>
              <w:bottom w:val="single" w:sz="4" w:space="0" w:color="auto"/>
            </w:tcBorders>
            <w:shd w:val="clear" w:color="auto" w:fill="FFFFFF"/>
          </w:tcPr>
          <w:p w:rsidR="00512BFA" w:rsidRPr="00512BFA" w:rsidRDefault="00512BFA" w:rsidP="00512BFA">
            <w:pPr>
              <w:jc w:val="both"/>
              <w:rPr>
                <w:rFonts w:ascii="Times New Roman" w:hAnsi="Times New Roman" w:cs="Times New Roman"/>
                <w:sz w:val="28"/>
                <w:szCs w:val="28"/>
              </w:rPr>
            </w:pPr>
          </w:p>
        </w:tc>
        <w:tc>
          <w:tcPr>
            <w:tcW w:w="720" w:type="dxa"/>
            <w:tcBorders>
              <w:top w:val="single" w:sz="4" w:space="0" w:color="auto"/>
              <w:left w:val="single" w:sz="4" w:space="0" w:color="auto"/>
              <w:bottom w:val="single" w:sz="4" w:space="0" w:color="auto"/>
            </w:tcBorders>
            <w:shd w:val="clear" w:color="auto" w:fill="FFFFFF"/>
          </w:tcPr>
          <w:p w:rsidR="00512BFA" w:rsidRPr="00512BFA" w:rsidRDefault="00512BFA" w:rsidP="00512BFA">
            <w:pPr>
              <w:jc w:val="both"/>
              <w:rPr>
                <w:rFonts w:ascii="Times New Roman" w:hAnsi="Times New Roman" w:cs="Times New Roman"/>
                <w:sz w:val="28"/>
                <w:szCs w:val="28"/>
              </w:rPr>
            </w:pPr>
          </w:p>
        </w:tc>
        <w:tc>
          <w:tcPr>
            <w:tcW w:w="720" w:type="dxa"/>
            <w:tcBorders>
              <w:top w:val="single" w:sz="4" w:space="0" w:color="auto"/>
              <w:left w:val="single" w:sz="4" w:space="0" w:color="auto"/>
              <w:bottom w:val="single" w:sz="4" w:space="0" w:color="auto"/>
            </w:tcBorders>
            <w:shd w:val="clear" w:color="auto" w:fill="FFFFFF"/>
          </w:tcPr>
          <w:p w:rsidR="00512BFA" w:rsidRPr="00512BFA" w:rsidRDefault="00512BFA" w:rsidP="00512BFA">
            <w:pPr>
              <w:jc w:val="both"/>
              <w:rPr>
                <w:rFonts w:ascii="Times New Roman" w:hAnsi="Times New Roman" w:cs="Times New Roman"/>
                <w:sz w:val="28"/>
                <w:szCs w:val="28"/>
              </w:rPr>
            </w:pPr>
          </w:p>
        </w:tc>
        <w:tc>
          <w:tcPr>
            <w:tcW w:w="720" w:type="dxa"/>
            <w:tcBorders>
              <w:top w:val="single" w:sz="4" w:space="0" w:color="auto"/>
              <w:left w:val="single" w:sz="4" w:space="0" w:color="auto"/>
              <w:bottom w:val="single" w:sz="4" w:space="0" w:color="auto"/>
            </w:tcBorders>
            <w:shd w:val="clear" w:color="auto" w:fill="FFFFFF"/>
          </w:tcPr>
          <w:p w:rsidR="00512BFA" w:rsidRPr="00512BFA" w:rsidRDefault="00512BFA" w:rsidP="00512BFA">
            <w:pPr>
              <w:jc w:val="both"/>
              <w:rPr>
                <w:rFonts w:ascii="Times New Roman" w:hAnsi="Times New Roman" w:cs="Times New Roman"/>
                <w:sz w:val="28"/>
                <w:szCs w:val="28"/>
              </w:rPr>
            </w:pPr>
          </w:p>
        </w:tc>
        <w:tc>
          <w:tcPr>
            <w:tcW w:w="720" w:type="dxa"/>
            <w:tcBorders>
              <w:top w:val="single" w:sz="4" w:space="0" w:color="auto"/>
              <w:left w:val="single" w:sz="4" w:space="0" w:color="auto"/>
              <w:bottom w:val="single" w:sz="4" w:space="0" w:color="auto"/>
            </w:tcBorders>
            <w:shd w:val="clear" w:color="auto" w:fill="FFFFFF"/>
          </w:tcPr>
          <w:p w:rsidR="00512BFA" w:rsidRPr="00512BFA" w:rsidRDefault="00512BFA" w:rsidP="00512BFA">
            <w:pPr>
              <w:jc w:val="both"/>
              <w:rPr>
                <w:rFonts w:ascii="Times New Roman" w:hAnsi="Times New Roman" w:cs="Times New Roman"/>
                <w:sz w:val="28"/>
                <w:szCs w:val="28"/>
              </w:rPr>
            </w:pPr>
          </w:p>
        </w:tc>
        <w:tc>
          <w:tcPr>
            <w:tcW w:w="720" w:type="dxa"/>
            <w:tcBorders>
              <w:top w:val="single" w:sz="4" w:space="0" w:color="auto"/>
              <w:left w:val="single" w:sz="4" w:space="0" w:color="auto"/>
              <w:bottom w:val="single" w:sz="4" w:space="0" w:color="auto"/>
            </w:tcBorders>
            <w:shd w:val="clear" w:color="auto" w:fill="FFFFFF"/>
          </w:tcPr>
          <w:p w:rsidR="00512BFA" w:rsidRPr="00512BFA" w:rsidRDefault="00512BFA" w:rsidP="00512BFA">
            <w:pPr>
              <w:jc w:val="both"/>
              <w:rPr>
                <w:rFonts w:ascii="Times New Roman" w:hAnsi="Times New Roman" w:cs="Times New Roman"/>
                <w:sz w:val="28"/>
                <w:szCs w:val="28"/>
              </w:rPr>
            </w:pPr>
          </w:p>
        </w:tc>
        <w:tc>
          <w:tcPr>
            <w:tcW w:w="720" w:type="dxa"/>
            <w:tcBorders>
              <w:top w:val="single" w:sz="4" w:space="0" w:color="auto"/>
              <w:left w:val="single" w:sz="4" w:space="0" w:color="auto"/>
              <w:bottom w:val="single" w:sz="4" w:space="0" w:color="auto"/>
            </w:tcBorders>
            <w:shd w:val="clear" w:color="auto" w:fill="FFFFFF"/>
          </w:tcPr>
          <w:p w:rsidR="00512BFA" w:rsidRPr="00512BFA" w:rsidRDefault="00512BFA" w:rsidP="00512BFA">
            <w:pPr>
              <w:jc w:val="both"/>
              <w:rPr>
                <w:rFonts w:ascii="Times New Roman" w:hAnsi="Times New Roman" w:cs="Times New Roman"/>
                <w:sz w:val="28"/>
                <w:szCs w:val="28"/>
              </w:rPr>
            </w:pPr>
          </w:p>
        </w:tc>
        <w:tc>
          <w:tcPr>
            <w:tcW w:w="1915" w:type="dxa"/>
            <w:tcBorders>
              <w:top w:val="single" w:sz="4" w:space="0" w:color="auto"/>
              <w:left w:val="single" w:sz="4" w:space="0" w:color="auto"/>
              <w:bottom w:val="single" w:sz="4" w:space="0" w:color="auto"/>
              <w:right w:val="single" w:sz="4" w:space="0" w:color="auto"/>
            </w:tcBorders>
            <w:shd w:val="clear" w:color="auto" w:fill="FFFFFF"/>
          </w:tcPr>
          <w:p w:rsidR="00512BFA" w:rsidRPr="00512BFA" w:rsidRDefault="00512BFA" w:rsidP="00512BFA">
            <w:pPr>
              <w:jc w:val="both"/>
              <w:rPr>
                <w:rFonts w:ascii="Times New Roman" w:hAnsi="Times New Roman" w:cs="Times New Roman"/>
                <w:sz w:val="28"/>
                <w:szCs w:val="28"/>
              </w:rPr>
            </w:pPr>
          </w:p>
        </w:tc>
      </w:tr>
    </w:tbl>
    <w:p w:rsidR="00512BFA" w:rsidRPr="00512BFA" w:rsidRDefault="00512BFA" w:rsidP="00512BFA">
      <w:pPr>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Показатели результативности и эффективности коррекционной работы.</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1</w:t>
      </w:r>
      <w:r w:rsidRPr="00512BFA">
        <w:rPr>
          <w:rFonts w:ascii="Times New Roman" w:hAnsi="Times New Roman" w:cs="Times New Roman"/>
          <w:sz w:val="28"/>
          <w:szCs w:val="28"/>
        </w:rPr>
        <w:tab/>
        <w:t>— развитие неречевых психических функций;</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2</w:t>
      </w:r>
      <w:r w:rsidRPr="00512BFA">
        <w:rPr>
          <w:rFonts w:ascii="Times New Roman" w:hAnsi="Times New Roman" w:cs="Times New Roman"/>
          <w:sz w:val="28"/>
          <w:szCs w:val="28"/>
        </w:rPr>
        <w:tab/>
        <w:t>— развитие моторной сферы;</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3</w:t>
      </w:r>
      <w:r w:rsidRPr="00512BFA">
        <w:rPr>
          <w:rFonts w:ascii="Times New Roman" w:hAnsi="Times New Roman" w:cs="Times New Roman"/>
          <w:sz w:val="28"/>
          <w:szCs w:val="28"/>
        </w:rPr>
        <w:tab/>
        <w:t>— развитие фонетической стороны речи;</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4</w:t>
      </w:r>
      <w:r w:rsidRPr="00512BFA">
        <w:rPr>
          <w:rFonts w:ascii="Times New Roman" w:hAnsi="Times New Roman" w:cs="Times New Roman"/>
          <w:sz w:val="28"/>
          <w:szCs w:val="28"/>
        </w:rPr>
        <w:tab/>
        <w:t>— развитие фонематических функций;</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5</w:t>
      </w:r>
      <w:r w:rsidRPr="00512BFA">
        <w:rPr>
          <w:rFonts w:ascii="Times New Roman" w:hAnsi="Times New Roman" w:cs="Times New Roman"/>
          <w:sz w:val="28"/>
          <w:szCs w:val="28"/>
        </w:rPr>
        <w:tab/>
        <w:t xml:space="preserve">— развитие </w:t>
      </w:r>
      <w:proofErr w:type="spellStart"/>
      <w:r w:rsidRPr="00512BFA">
        <w:rPr>
          <w:rFonts w:ascii="Times New Roman" w:hAnsi="Times New Roman" w:cs="Times New Roman"/>
          <w:sz w:val="28"/>
          <w:szCs w:val="28"/>
        </w:rPr>
        <w:t>импрессивной</w:t>
      </w:r>
      <w:proofErr w:type="spellEnd"/>
      <w:r w:rsidRPr="00512BFA">
        <w:rPr>
          <w:rFonts w:ascii="Times New Roman" w:hAnsi="Times New Roman" w:cs="Times New Roman"/>
          <w:sz w:val="28"/>
          <w:szCs w:val="28"/>
        </w:rPr>
        <w:t xml:space="preserve"> речи;</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lastRenderedPageBreak/>
        <w:t>6</w:t>
      </w:r>
      <w:r w:rsidRPr="00512BFA">
        <w:rPr>
          <w:rFonts w:ascii="Times New Roman" w:hAnsi="Times New Roman" w:cs="Times New Roman"/>
          <w:sz w:val="28"/>
          <w:szCs w:val="28"/>
        </w:rPr>
        <w:tab/>
        <w:t>— развитие экспрессивной речи;</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7</w:t>
      </w:r>
      <w:r w:rsidRPr="00512BFA">
        <w:rPr>
          <w:rFonts w:ascii="Times New Roman" w:hAnsi="Times New Roman" w:cs="Times New Roman"/>
          <w:sz w:val="28"/>
          <w:szCs w:val="28"/>
        </w:rPr>
        <w:tab/>
        <w:t>— развитие связной речи.</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Высокий уровень</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1.</w:t>
      </w:r>
      <w:r w:rsidRPr="00512BFA">
        <w:rPr>
          <w:rFonts w:ascii="Times New Roman" w:hAnsi="Times New Roman" w:cs="Times New Roman"/>
          <w:sz w:val="28"/>
          <w:szCs w:val="28"/>
        </w:rPr>
        <w:tab/>
        <w:t>Развитие эмоциональной сферы, неречевых психических функций</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Ребенок сразу вступает в контакт. Эмоциональные реакции адекватны и устойчивы. Ребенок эмоционально стабилен. Ребенок безошибочно дифференцирует звучание нескольких звучащих игрушек, определяет направление звука, воспроизводит заданные педагогом ритмы. Ребенок безошибочно дифференцирует и соотносит 12 основных и оттеночных цветов. Ребенок воспринимает и дифференцирует плоские и объемные геометрические формы (круг, квадрат, овал, треугольник, прямоугольник, шар, куб, цилиндр). Ребенок хорошо ориентируется в пространстве, безошибочно показывает предметы, которые находятся вверху, внизу, впереди, сзади, слева, справа, сева внизу, справа внизу, слева вверху, справа внизу. Ребенок безошибочно ориентируется в схеме собственного тела, может показать левый глаз правой рукой, правое ухо — левой рукой. Ребенок с легкостью складывает картинку из 6—8 частей со всеми видами разрезов. Ребенок с легкостью складывает фигуры из шести-семи палочек по памяти.</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2.</w:t>
      </w:r>
      <w:r w:rsidRPr="00512BFA">
        <w:rPr>
          <w:rFonts w:ascii="Times New Roman" w:hAnsi="Times New Roman" w:cs="Times New Roman"/>
          <w:sz w:val="28"/>
          <w:szCs w:val="28"/>
        </w:rPr>
        <w:tab/>
        <w:t>Развитие моторной сферы</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 xml:space="preserve">Ребенок </w:t>
      </w:r>
      <w:proofErr w:type="spellStart"/>
      <w:r w:rsidRPr="00512BFA">
        <w:rPr>
          <w:rFonts w:ascii="Times New Roman" w:hAnsi="Times New Roman" w:cs="Times New Roman"/>
          <w:sz w:val="28"/>
          <w:szCs w:val="28"/>
        </w:rPr>
        <w:t>моторно</w:t>
      </w:r>
      <w:proofErr w:type="spellEnd"/>
      <w:r w:rsidRPr="00512BFA">
        <w:rPr>
          <w:rFonts w:ascii="Times New Roman" w:hAnsi="Times New Roman" w:cs="Times New Roman"/>
          <w:sz w:val="28"/>
          <w:szCs w:val="28"/>
        </w:rPr>
        <w:t xml:space="preserve"> ловкий, хорошо координированный, все движения выполняет в полном объеме и нормальном темпе. Ребенок может прыгать на двух ногах на месте, на одной ноге на месте; может прыгнуть в длину с места; потопать ногами и похлопать руками одновременно, согласовывая эти действия; может бросить мяч от груди, из-за головы; может подбросить и поймать мяч; может самостоятельно залезть на гимнастическую стенку и слезть с нее. Ручная моторика развита соответственно возрасту, все движения выполняются в полном объеме; ребенок хорошо переключается с одного движения на другое. У ребенка не отмечаются </w:t>
      </w:r>
      <w:proofErr w:type="spellStart"/>
      <w:r w:rsidRPr="00512BFA">
        <w:rPr>
          <w:rFonts w:ascii="Times New Roman" w:hAnsi="Times New Roman" w:cs="Times New Roman"/>
          <w:sz w:val="28"/>
          <w:szCs w:val="28"/>
        </w:rPr>
        <w:t>леворокость</w:t>
      </w:r>
      <w:proofErr w:type="spellEnd"/>
      <w:r w:rsidRPr="00512BFA">
        <w:rPr>
          <w:rFonts w:ascii="Times New Roman" w:hAnsi="Times New Roman" w:cs="Times New Roman"/>
          <w:sz w:val="28"/>
          <w:szCs w:val="28"/>
        </w:rPr>
        <w:t xml:space="preserve"> и </w:t>
      </w:r>
      <w:proofErr w:type="spellStart"/>
      <w:r w:rsidRPr="00512BFA">
        <w:rPr>
          <w:rFonts w:ascii="Times New Roman" w:hAnsi="Times New Roman" w:cs="Times New Roman"/>
          <w:sz w:val="28"/>
          <w:szCs w:val="28"/>
        </w:rPr>
        <w:t>амбидекстрия</w:t>
      </w:r>
      <w:proofErr w:type="spellEnd"/>
      <w:r w:rsidRPr="00512BFA">
        <w:rPr>
          <w:rFonts w:ascii="Times New Roman" w:hAnsi="Times New Roman" w:cs="Times New Roman"/>
          <w:sz w:val="28"/>
          <w:szCs w:val="28"/>
        </w:rPr>
        <w:t xml:space="preserve">. Ребенок умеет рисовать прямые, ломаные, замкнутые, волнистые линии, человека. Ребенок умеет застегивать и расстегивать пуговицы, завязывать и развязывать шнурки, выполнять ножницами прямой разрез, косой разрез, вырезать круг из квадрата. Мышечный тонус мимической мускулатуры в норме, движения выполняются в полном объеме и нормальном темпе, </w:t>
      </w:r>
      <w:proofErr w:type="spellStart"/>
      <w:r w:rsidRPr="00512BFA">
        <w:rPr>
          <w:rFonts w:ascii="Times New Roman" w:hAnsi="Times New Roman" w:cs="Times New Roman"/>
          <w:sz w:val="28"/>
          <w:szCs w:val="28"/>
        </w:rPr>
        <w:t>синкинезий</w:t>
      </w:r>
      <w:proofErr w:type="spellEnd"/>
      <w:r w:rsidRPr="00512BFA">
        <w:rPr>
          <w:rFonts w:ascii="Times New Roman" w:hAnsi="Times New Roman" w:cs="Times New Roman"/>
          <w:sz w:val="28"/>
          <w:szCs w:val="28"/>
        </w:rPr>
        <w:t xml:space="preserve"> нет. Мышечный тонус органов артикуляционного аппарата в норме, движения выполняются в полном объеме и нормальном темпе; переключаемость хорошая; </w:t>
      </w:r>
      <w:proofErr w:type="spellStart"/>
      <w:r w:rsidRPr="00512BFA">
        <w:rPr>
          <w:rFonts w:ascii="Times New Roman" w:hAnsi="Times New Roman" w:cs="Times New Roman"/>
          <w:sz w:val="28"/>
          <w:szCs w:val="28"/>
        </w:rPr>
        <w:t>синкинезий</w:t>
      </w:r>
      <w:proofErr w:type="spellEnd"/>
      <w:r w:rsidRPr="00512BFA">
        <w:rPr>
          <w:rFonts w:ascii="Times New Roman" w:hAnsi="Times New Roman" w:cs="Times New Roman"/>
          <w:sz w:val="28"/>
          <w:szCs w:val="28"/>
        </w:rPr>
        <w:t>, тремора, обильной саливации нет.</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3.</w:t>
      </w:r>
      <w:r w:rsidRPr="00512BFA">
        <w:rPr>
          <w:rFonts w:ascii="Times New Roman" w:hAnsi="Times New Roman" w:cs="Times New Roman"/>
          <w:sz w:val="28"/>
          <w:szCs w:val="28"/>
        </w:rPr>
        <w:tab/>
        <w:t xml:space="preserve">Развитие </w:t>
      </w:r>
      <w:proofErr w:type="spellStart"/>
      <w:r w:rsidRPr="00512BFA">
        <w:rPr>
          <w:rFonts w:ascii="Times New Roman" w:hAnsi="Times New Roman" w:cs="Times New Roman"/>
          <w:sz w:val="28"/>
          <w:szCs w:val="28"/>
        </w:rPr>
        <w:t>импрессивной</w:t>
      </w:r>
      <w:proofErr w:type="spellEnd"/>
      <w:r w:rsidRPr="00512BFA">
        <w:rPr>
          <w:rFonts w:ascii="Times New Roman" w:hAnsi="Times New Roman" w:cs="Times New Roman"/>
          <w:sz w:val="28"/>
          <w:szCs w:val="28"/>
        </w:rPr>
        <w:t xml:space="preserve"> речи, состояние фонематического восприятия</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 xml:space="preserve">Объем пассивного словаря соответствует возрасту. Ребенок безошибочно показывает по просьбе логопеда отельные предметы, объекты, части предметов и объектов. Ребенок безошибочно показывает по несколько предметов, относящихся к понятиям: игрушки, одежда, обувь, посуда, мебель, овощи, фрукты, домашние птицы, дикие птицы, домашние животные, дикие звери, транспорт. Ребенок безошибочно показывает по просьбе логопеда предметы, обладающие определенными признаками. Ребенок понимает различные формы словоизменения, предложно-падежные </w:t>
      </w:r>
      <w:r w:rsidRPr="00512BFA">
        <w:rPr>
          <w:rFonts w:ascii="Times New Roman" w:hAnsi="Times New Roman" w:cs="Times New Roman"/>
          <w:sz w:val="28"/>
          <w:szCs w:val="28"/>
        </w:rPr>
        <w:lastRenderedPageBreak/>
        <w:t>конструкции с предлогами; понимает существительные с уменьшительно-ласкательными суффиксами, формы единственного и множественного числа глаголов, дифференцирует глаголы с различными приставками. Ребенок понимает смысл отдельных предложений и связных текстов. Ребенок безошибочно дифференцирует как оппозиционные звуки, не смешиваемые в произношении, так и смешиваемые в произношении.</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4.</w:t>
      </w:r>
      <w:r w:rsidRPr="00512BFA">
        <w:rPr>
          <w:rFonts w:ascii="Times New Roman" w:hAnsi="Times New Roman" w:cs="Times New Roman"/>
          <w:sz w:val="28"/>
          <w:szCs w:val="28"/>
        </w:rPr>
        <w:tab/>
        <w:t>Развития экспрессивной речи, состояние активного словаря</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Объем активного словаря ребенка соответствует возрастной норме. Ребенок может назвать по 4—5 существительных по всем предложенным логопедом темам; может назвать части тела и части указанных предметов; может обобщить (назвать одним словом) предметы или объекты, изображенные на картинке; использует в речи антонимы. Объем глагольного словаря достаточный. Ребенок может назвать действия по указанным картинкам. Объем словаря прилагательных достаточный. Ребенок может назвать признаки предметов по указанным картинкам.</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5.</w:t>
      </w:r>
      <w:r w:rsidRPr="00512BFA">
        <w:rPr>
          <w:rFonts w:ascii="Times New Roman" w:hAnsi="Times New Roman" w:cs="Times New Roman"/>
          <w:sz w:val="28"/>
          <w:szCs w:val="28"/>
        </w:rPr>
        <w:tab/>
        <w:t>Развитие экспрессивной речи, состояние грамматического строя речи</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 xml:space="preserve">Уровень развития грамматического строя речи соответствует возрастной норме. Ребенок правильно образует формы существительных в именительном падеже единственного и множественного числа; формы существительных в косвенных падежах; существительные множественного числа в родительном падеже. Ребенок правильно согласовывает прилагательные с существительными единственного числа; правильно употребляет </w:t>
      </w:r>
      <w:proofErr w:type="spellStart"/>
      <w:r w:rsidRPr="00512BFA">
        <w:rPr>
          <w:rFonts w:ascii="Times New Roman" w:hAnsi="Times New Roman" w:cs="Times New Roman"/>
          <w:sz w:val="28"/>
          <w:szCs w:val="28"/>
        </w:rPr>
        <w:t>предложно¬падежные</w:t>
      </w:r>
      <w:proofErr w:type="spellEnd"/>
      <w:r w:rsidRPr="00512BFA">
        <w:rPr>
          <w:rFonts w:ascii="Times New Roman" w:hAnsi="Times New Roman" w:cs="Times New Roman"/>
          <w:sz w:val="28"/>
          <w:szCs w:val="28"/>
        </w:rPr>
        <w:t xml:space="preserve"> конструкции. Ребенок умеет образовывать существительные с </w:t>
      </w:r>
      <w:proofErr w:type="spellStart"/>
      <w:r w:rsidRPr="00512BFA">
        <w:rPr>
          <w:rFonts w:ascii="Times New Roman" w:hAnsi="Times New Roman" w:cs="Times New Roman"/>
          <w:sz w:val="28"/>
          <w:szCs w:val="28"/>
        </w:rPr>
        <w:t>уменьшительно¬ласкательными</w:t>
      </w:r>
      <w:proofErr w:type="spellEnd"/>
      <w:r w:rsidRPr="00512BFA">
        <w:rPr>
          <w:rFonts w:ascii="Times New Roman" w:hAnsi="Times New Roman" w:cs="Times New Roman"/>
          <w:sz w:val="28"/>
          <w:szCs w:val="28"/>
        </w:rPr>
        <w:t xml:space="preserve"> суффиксами, существительные с суффиксами —</w:t>
      </w:r>
      <w:proofErr w:type="spellStart"/>
      <w:r w:rsidRPr="00512BFA">
        <w:rPr>
          <w:rFonts w:ascii="Times New Roman" w:hAnsi="Times New Roman" w:cs="Times New Roman"/>
          <w:sz w:val="28"/>
          <w:szCs w:val="28"/>
        </w:rPr>
        <w:t>онок</w:t>
      </w:r>
      <w:proofErr w:type="spellEnd"/>
      <w:r w:rsidRPr="00512BFA">
        <w:rPr>
          <w:rFonts w:ascii="Times New Roman" w:hAnsi="Times New Roman" w:cs="Times New Roman"/>
          <w:sz w:val="28"/>
          <w:szCs w:val="28"/>
        </w:rPr>
        <w:t>-, -</w:t>
      </w:r>
      <w:proofErr w:type="spellStart"/>
      <w:r w:rsidRPr="00512BFA">
        <w:rPr>
          <w:rFonts w:ascii="Times New Roman" w:hAnsi="Times New Roman" w:cs="Times New Roman"/>
          <w:sz w:val="28"/>
          <w:szCs w:val="28"/>
        </w:rPr>
        <w:t>енок</w:t>
      </w:r>
      <w:proofErr w:type="spellEnd"/>
      <w:r w:rsidRPr="00512BFA">
        <w:rPr>
          <w:rFonts w:ascii="Times New Roman" w:hAnsi="Times New Roman" w:cs="Times New Roman"/>
          <w:sz w:val="28"/>
          <w:szCs w:val="28"/>
        </w:rPr>
        <w:t>-, -</w:t>
      </w:r>
      <w:proofErr w:type="spellStart"/>
      <w:r w:rsidRPr="00512BFA">
        <w:rPr>
          <w:rFonts w:ascii="Times New Roman" w:hAnsi="Times New Roman" w:cs="Times New Roman"/>
          <w:sz w:val="28"/>
          <w:szCs w:val="28"/>
        </w:rPr>
        <w:t>ат</w:t>
      </w:r>
      <w:proofErr w:type="spellEnd"/>
      <w:r w:rsidRPr="00512BFA">
        <w:rPr>
          <w:rFonts w:ascii="Times New Roman" w:hAnsi="Times New Roman" w:cs="Times New Roman"/>
          <w:sz w:val="28"/>
          <w:szCs w:val="28"/>
        </w:rPr>
        <w:t>-, -</w:t>
      </w:r>
      <w:proofErr w:type="spellStart"/>
      <w:r w:rsidRPr="00512BFA">
        <w:rPr>
          <w:rFonts w:ascii="Times New Roman" w:hAnsi="Times New Roman" w:cs="Times New Roman"/>
          <w:sz w:val="28"/>
          <w:szCs w:val="28"/>
        </w:rPr>
        <w:t>ят</w:t>
      </w:r>
      <w:proofErr w:type="spellEnd"/>
      <w:r w:rsidRPr="00512BFA">
        <w:rPr>
          <w:rFonts w:ascii="Times New Roman" w:hAnsi="Times New Roman" w:cs="Times New Roman"/>
          <w:sz w:val="28"/>
          <w:szCs w:val="28"/>
        </w:rPr>
        <w:t>-; умеет образовывать относительные и притяжательные прилагательные от существительных; умеет образовывать приставочные глаголы, глаголы совершенного вида.</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6.</w:t>
      </w:r>
      <w:r w:rsidRPr="00512BFA">
        <w:rPr>
          <w:rFonts w:ascii="Times New Roman" w:hAnsi="Times New Roman" w:cs="Times New Roman"/>
          <w:sz w:val="28"/>
          <w:szCs w:val="28"/>
        </w:rPr>
        <w:tab/>
        <w:t>Развитие экспрессивной речи, состояние связной речи</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Уровень развития связной речи соответствует возрастной норме. Ребенок без помощи взрослого может составить рассказ по серии картинок.</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7.</w:t>
      </w:r>
      <w:r w:rsidRPr="00512BFA">
        <w:rPr>
          <w:rFonts w:ascii="Times New Roman" w:hAnsi="Times New Roman" w:cs="Times New Roman"/>
          <w:sz w:val="28"/>
          <w:szCs w:val="28"/>
        </w:rPr>
        <w:tab/>
        <w:t>Развитие экспрессивной речи, состояние фонетической стороны речи</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 xml:space="preserve">Ребенок не нарушает </w:t>
      </w:r>
      <w:proofErr w:type="spellStart"/>
      <w:r w:rsidRPr="00512BFA">
        <w:rPr>
          <w:rFonts w:ascii="Times New Roman" w:hAnsi="Times New Roman" w:cs="Times New Roman"/>
          <w:sz w:val="28"/>
          <w:szCs w:val="28"/>
        </w:rPr>
        <w:t>звукослоговую</w:t>
      </w:r>
      <w:proofErr w:type="spellEnd"/>
      <w:r w:rsidRPr="00512BFA">
        <w:rPr>
          <w:rFonts w:ascii="Times New Roman" w:hAnsi="Times New Roman" w:cs="Times New Roman"/>
          <w:sz w:val="28"/>
          <w:szCs w:val="28"/>
        </w:rPr>
        <w:t xml:space="preserve"> структуру сложных слов. Звукопроизношение соответствует возрастной норме. Нарушено произношение сонорных звуков (звуки [р]</w:t>
      </w:r>
      <w:proofErr w:type="gramStart"/>
      <w:r w:rsidRPr="00512BFA">
        <w:rPr>
          <w:rFonts w:ascii="Times New Roman" w:hAnsi="Times New Roman" w:cs="Times New Roman"/>
          <w:sz w:val="28"/>
          <w:szCs w:val="28"/>
        </w:rPr>
        <w:t>,[</w:t>
      </w:r>
      <w:proofErr w:type="gramEnd"/>
      <w:r w:rsidRPr="00512BFA">
        <w:rPr>
          <w:rFonts w:ascii="Times New Roman" w:hAnsi="Times New Roman" w:cs="Times New Roman"/>
          <w:sz w:val="28"/>
          <w:szCs w:val="28"/>
        </w:rPr>
        <w:t xml:space="preserve">л],[р’],[л’] отсутствуют либо заменяются на звук Ц], либо звуки [р], [л] заменяются на звуки [р’], [л’]). Объем дыхания достаточный. Продолжительность выдоха достаточная. Дыхание диафрагмальное. Сила и модуляция голоса нормальные. Темп и ритм речи нормальные. </w:t>
      </w:r>
      <w:proofErr w:type="spellStart"/>
      <w:r w:rsidRPr="00512BFA">
        <w:rPr>
          <w:rFonts w:ascii="Times New Roman" w:hAnsi="Times New Roman" w:cs="Times New Roman"/>
          <w:sz w:val="28"/>
          <w:szCs w:val="28"/>
        </w:rPr>
        <w:t>Паузация</w:t>
      </w:r>
      <w:proofErr w:type="spellEnd"/>
      <w:r w:rsidRPr="00512BFA">
        <w:rPr>
          <w:rFonts w:ascii="Times New Roman" w:hAnsi="Times New Roman" w:cs="Times New Roman"/>
          <w:sz w:val="28"/>
          <w:szCs w:val="28"/>
        </w:rPr>
        <w:t xml:space="preserve"> нормальная. Речь богато интонирована. Ребенок безошибочно повторяет цепочки слогов с оппозиционными звуками, умеет выделять конечный и начальный согласный из слов, определять количество и</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последовательность звуков в слове.</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Средний уровень</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1.</w:t>
      </w:r>
      <w:r w:rsidRPr="00512BFA">
        <w:rPr>
          <w:rFonts w:ascii="Times New Roman" w:hAnsi="Times New Roman" w:cs="Times New Roman"/>
          <w:sz w:val="28"/>
          <w:szCs w:val="28"/>
        </w:rPr>
        <w:tab/>
        <w:t>Развитие эмоциональной сферы, неречевых психических функций</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lastRenderedPageBreak/>
        <w:t>Ребенок вступает в контакт практически сразу. Эмоциональные реакции достаточно адекватны и устойчивы. Ребенок эмоционально стабилен. Ребенок дифференцирует звучание нескольких звучащих игрушек, определяет направление звука, воспроизводит заданные педагогом ритмы, допуская единичные ошибки. Ребенок дифференцирует и соотносит 12 основных и оттеночных цветов, допуская единичные ошибки. Ребенок воспринимает и дифференцирует плоские и объемные геометрические формы, допуская единичные ошибки. Ребенок ориентируется в пространстве, допуская единичные ошибки. Ребенок ориентируется в схеме собственного тела, допуская единичные ошибки. Ребенок складывает картинку из 6—8 частей со всеми видами разрезов с небольшой помощью взрослого. Ребенок складывает фигуры из шести-семи палочек по памяти с небольшой помощью взрослого.</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2.</w:t>
      </w:r>
      <w:r w:rsidRPr="00512BFA">
        <w:rPr>
          <w:rFonts w:ascii="Times New Roman" w:hAnsi="Times New Roman" w:cs="Times New Roman"/>
          <w:sz w:val="28"/>
          <w:szCs w:val="28"/>
        </w:rPr>
        <w:tab/>
        <w:t>Развитие моторной сферы</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 xml:space="preserve">Ребенок недостаточно </w:t>
      </w:r>
      <w:proofErr w:type="spellStart"/>
      <w:r w:rsidRPr="00512BFA">
        <w:rPr>
          <w:rFonts w:ascii="Times New Roman" w:hAnsi="Times New Roman" w:cs="Times New Roman"/>
          <w:sz w:val="28"/>
          <w:szCs w:val="28"/>
        </w:rPr>
        <w:t>моторно</w:t>
      </w:r>
      <w:proofErr w:type="spellEnd"/>
      <w:r w:rsidRPr="00512BFA">
        <w:rPr>
          <w:rFonts w:ascii="Times New Roman" w:hAnsi="Times New Roman" w:cs="Times New Roman"/>
          <w:sz w:val="28"/>
          <w:szCs w:val="28"/>
        </w:rPr>
        <w:t xml:space="preserve"> ловок и координирован, но все движения выполняет практически в полном объеме и нормальном темпе. Ребенок может прыгать на двух ногах на месте, на одной ноге на месте; может прыгнуть в длину с места; потопать ногами и похлопать руками одновременно, согласовывая эти действия; может бросить мяч от груди, из-за головы; может подбросить и поймать мяч; может самостоятельно залезть на гимнастическую стенку и слезть с нее, но при этом проявляется его некоторая </w:t>
      </w:r>
      <w:proofErr w:type="spellStart"/>
      <w:r w:rsidRPr="00512BFA">
        <w:rPr>
          <w:rFonts w:ascii="Times New Roman" w:hAnsi="Times New Roman" w:cs="Times New Roman"/>
          <w:sz w:val="28"/>
          <w:szCs w:val="28"/>
        </w:rPr>
        <w:t>раскоординированность</w:t>
      </w:r>
      <w:proofErr w:type="spellEnd"/>
      <w:r w:rsidRPr="00512BFA">
        <w:rPr>
          <w:rFonts w:ascii="Times New Roman" w:hAnsi="Times New Roman" w:cs="Times New Roman"/>
          <w:sz w:val="28"/>
          <w:szCs w:val="28"/>
        </w:rPr>
        <w:t xml:space="preserve"> и моторная неловкость, присущая детям с ОНР. Ручная моторика развита достаточно хорошо, практически все движения выполняются в полном объеме; но ребенок испытывает небольшие затруднения при переключении с одного движения на другое. У ребенка может отмечаться </w:t>
      </w:r>
      <w:proofErr w:type="spellStart"/>
      <w:r w:rsidRPr="00512BFA">
        <w:rPr>
          <w:rFonts w:ascii="Times New Roman" w:hAnsi="Times New Roman" w:cs="Times New Roman"/>
          <w:sz w:val="28"/>
          <w:szCs w:val="28"/>
        </w:rPr>
        <w:t>леворукость</w:t>
      </w:r>
      <w:proofErr w:type="spellEnd"/>
      <w:r w:rsidRPr="00512BFA">
        <w:rPr>
          <w:rFonts w:ascii="Times New Roman" w:hAnsi="Times New Roman" w:cs="Times New Roman"/>
          <w:sz w:val="28"/>
          <w:szCs w:val="28"/>
        </w:rPr>
        <w:t xml:space="preserve"> или </w:t>
      </w:r>
      <w:proofErr w:type="spellStart"/>
      <w:r w:rsidRPr="00512BFA">
        <w:rPr>
          <w:rFonts w:ascii="Times New Roman" w:hAnsi="Times New Roman" w:cs="Times New Roman"/>
          <w:sz w:val="28"/>
          <w:szCs w:val="28"/>
        </w:rPr>
        <w:t>амбидекстрия</w:t>
      </w:r>
      <w:proofErr w:type="spellEnd"/>
      <w:r w:rsidRPr="00512BFA">
        <w:rPr>
          <w:rFonts w:ascii="Times New Roman" w:hAnsi="Times New Roman" w:cs="Times New Roman"/>
          <w:sz w:val="28"/>
          <w:szCs w:val="28"/>
        </w:rPr>
        <w:t xml:space="preserve">. Ребенок умеет рисовать прямые, ломаные, замкнутые, волнистые линии, человека, но делает это не вполне уверенно. Ребенок умеет застегивать и расстегивать пуговицы, завязывать и развязывать шнурки, выполнять ножницами прямой разрез, косой разрез, вырезать круг из квадрата, но делает это недостаточно ловко и уверенно. Мышечный тонус мимической мускулатуры несколько понижен или повышен, движения выполняются не в полном объеме, в несколько замедленном или ускоренном темпе, отмечаются </w:t>
      </w:r>
      <w:proofErr w:type="spellStart"/>
      <w:r w:rsidRPr="00512BFA">
        <w:rPr>
          <w:rFonts w:ascii="Times New Roman" w:hAnsi="Times New Roman" w:cs="Times New Roman"/>
          <w:sz w:val="28"/>
          <w:szCs w:val="28"/>
        </w:rPr>
        <w:t>синкинезии</w:t>
      </w:r>
      <w:proofErr w:type="spellEnd"/>
      <w:r w:rsidRPr="00512BFA">
        <w:rPr>
          <w:rFonts w:ascii="Times New Roman" w:hAnsi="Times New Roman" w:cs="Times New Roman"/>
          <w:sz w:val="28"/>
          <w:szCs w:val="28"/>
        </w:rPr>
        <w:t xml:space="preserve">. Мышечный тонус органов артикуляционного аппарата несколько понижен или повышен, движения выполняются не в полном объеме и замедленном или ускоренном темпе; переключаемость несколько затруднена; отмечаются </w:t>
      </w:r>
      <w:proofErr w:type="spellStart"/>
      <w:r w:rsidRPr="00512BFA">
        <w:rPr>
          <w:rFonts w:ascii="Times New Roman" w:hAnsi="Times New Roman" w:cs="Times New Roman"/>
          <w:sz w:val="28"/>
          <w:szCs w:val="28"/>
        </w:rPr>
        <w:t>синкинезии</w:t>
      </w:r>
      <w:proofErr w:type="spellEnd"/>
      <w:r w:rsidRPr="00512BFA">
        <w:rPr>
          <w:rFonts w:ascii="Times New Roman" w:hAnsi="Times New Roman" w:cs="Times New Roman"/>
          <w:sz w:val="28"/>
          <w:szCs w:val="28"/>
        </w:rPr>
        <w:t>, тремор, повышенная саливация.</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3.</w:t>
      </w:r>
      <w:r w:rsidRPr="00512BFA">
        <w:rPr>
          <w:rFonts w:ascii="Times New Roman" w:hAnsi="Times New Roman" w:cs="Times New Roman"/>
          <w:sz w:val="28"/>
          <w:szCs w:val="28"/>
        </w:rPr>
        <w:tab/>
        <w:t xml:space="preserve">Развитие </w:t>
      </w:r>
      <w:proofErr w:type="spellStart"/>
      <w:r w:rsidRPr="00512BFA">
        <w:rPr>
          <w:rFonts w:ascii="Times New Roman" w:hAnsi="Times New Roman" w:cs="Times New Roman"/>
          <w:sz w:val="28"/>
          <w:szCs w:val="28"/>
        </w:rPr>
        <w:t>импрессивной</w:t>
      </w:r>
      <w:proofErr w:type="spellEnd"/>
      <w:r w:rsidRPr="00512BFA">
        <w:rPr>
          <w:rFonts w:ascii="Times New Roman" w:hAnsi="Times New Roman" w:cs="Times New Roman"/>
          <w:sz w:val="28"/>
          <w:szCs w:val="28"/>
        </w:rPr>
        <w:t xml:space="preserve"> речи, состояние фонематического восприятия</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 xml:space="preserve">Объем пассивного словаря практически соответствует возрасту. Ребенок показывает по просьбе логопеда отельные предметы, объекты, части предметов и объектов, допуская единичные ошибки. Ребенок показывает по несколько предметов, относящихся к понятиям: игрушки, одежда, обувь, посуда, мебель, овощи, фрукты, домашние птицы, дикие птицы, домашние животные, дикие звери, транспорт, допуская единичные ошибки. Ребенок показывает по просьбе логопеда предметы, обладающие определенными </w:t>
      </w:r>
      <w:r w:rsidRPr="00512BFA">
        <w:rPr>
          <w:rFonts w:ascii="Times New Roman" w:hAnsi="Times New Roman" w:cs="Times New Roman"/>
          <w:sz w:val="28"/>
          <w:szCs w:val="28"/>
        </w:rPr>
        <w:lastRenderedPageBreak/>
        <w:t>признаками, допуская отдельные ошибки. Ребенок понимает различные формы словоизменения, предложно-падежные конструкции с предлогами; понимает существительные с уменьшительно-ласкательными суффиксами, формы единственного и множественного числа глаголов, дифференцирует глаголы с различными приставками, но допускает единичные ошибки. Ребенок понимает смысл отдельных предложений и связных текстов, допуская единичные ошибки. Ребенок дифференцирует как оппозиционные звуки, не смешиваемые в произношении, так и смешиваемые в произношении, допуская единичные ошибки.</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4.</w:t>
      </w:r>
      <w:r w:rsidRPr="00512BFA">
        <w:rPr>
          <w:rFonts w:ascii="Times New Roman" w:hAnsi="Times New Roman" w:cs="Times New Roman"/>
          <w:sz w:val="28"/>
          <w:szCs w:val="28"/>
        </w:rPr>
        <w:tab/>
        <w:t>Развития экспрессивной речи, состояние активного словаря</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Объем активного словаря ребенка практически соответствует возрастной норме. Ребенок может назвать по 3—4 существительных по всем предложенным логопедом темам; может назвать части тела и части указанных предметов; может обобщить (назвать одним словом) предметы или объекты, изображенные на картинке; использует в речи некоторые антонимы. Объем глагольного словаря достаточный. Ребенок может назвать действия по указанным картинкам, допуская единичные ошибки. Объем словаря прилагательных достаточный. Ребенок может назвать признаки предметов по указанным картинкам, допуская единичные ошибки.</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5.</w:t>
      </w:r>
      <w:r w:rsidRPr="00512BFA">
        <w:rPr>
          <w:rFonts w:ascii="Times New Roman" w:hAnsi="Times New Roman" w:cs="Times New Roman"/>
          <w:sz w:val="28"/>
          <w:szCs w:val="28"/>
        </w:rPr>
        <w:tab/>
        <w:t>Развитие экспрессивной речи, состояние грамматического строя речи</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Уровень развития грамматического строя речи практически соответствует возрастной норме. Ребенок образует формы существительных в именительном падеже единственного и множественного числа; формы существительных в косвенных падежах; существительные множественного числа в родительном падеже, допуская единичные ошибки. Ребенок правильно согласовывает прилагательные с существительными единственного числа; правильно употребляет предложно-падежные конструкции, иногда допуская отдельные ошибки. Ребенок умеет образовывать существительные с уменьшительно-ласкательными суффиксами, существительные с суффиксами -</w:t>
      </w:r>
      <w:proofErr w:type="spellStart"/>
      <w:r w:rsidRPr="00512BFA">
        <w:rPr>
          <w:rFonts w:ascii="Times New Roman" w:hAnsi="Times New Roman" w:cs="Times New Roman"/>
          <w:sz w:val="28"/>
          <w:szCs w:val="28"/>
        </w:rPr>
        <w:t>онок</w:t>
      </w:r>
      <w:proofErr w:type="spellEnd"/>
      <w:r w:rsidRPr="00512BFA">
        <w:rPr>
          <w:rFonts w:ascii="Times New Roman" w:hAnsi="Times New Roman" w:cs="Times New Roman"/>
          <w:sz w:val="28"/>
          <w:szCs w:val="28"/>
        </w:rPr>
        <w:t>-, -</w:t>
      </w:r>
      <w:proofErr w:type="spellStart"/>
      <w:r w:rsidRPr="00512BFA">
        <w:rPr>
          <w:rFonts w:ascii="Times New Roman" w:hAnsi="Times New Roman" w:cs="Times New Roman"/>
          <w:sz w:val="28"/>
          <w:szCs w:val="28"/>
        </w:rPr>
        <w:t>енок</w:t>
      </w:r>
      <w:proofErr w:type="spellEnd"/>
      <w:r w:rsidRPr="00512BFA">
        <w:rPr>
          <w:rFonts w:ascii="Times New Roman" w:hAnsi="Times New Roman" w:cs="Times New Roman"/>
          <w:sz w:val="28"/>
          <w:szCs w:val="28"/>
        </w:rPr>
        <w:t>-, -</w:t>
      </w:r>
      <w:proofErr w:type="spellStart"/>
      <w:r w:rsidRPr="00512BFA">
        <w:rPr>
          <w:rFonts w:ascii="Times New Roman" w:hAnsi="Times New Roman" w:cs="Times New Roman"/>
          <w:sz w:val="28"/>
          <w:szCs w:val="28"/>
        </w:rPr>
        <w:t>ат</w:t>
      </w:r>
      <w:proofErr w:type="spellEnd"/>
      <w:r w:rsidRPr="00512BFA">
        <w:rPr>
          <w:rFonts w:ascii="Times New Roman" w:hAnsi="Times New Roman" w:cs="Times New Roman"/>
          <w:sz w:val="28"/>
          <w:szCs w:val="28"/>
        </w:rPr>
        <w:t>-, -</w:t>
      </w:r>
      <w:proofErr w:type="spellStart"/>
      <w:r w:rsidRPr="00512BFA">
        <w:rPr>
          <w:rFonts w:ascii="Times New Roman" w:hAnsi="Times New Roman" w:cs="Times New Roman"/>
          <w:sz w:val="28"/>
          <w:szCs w:val="28"/>
        </w:rPr>
        <w:t>ят</w:t>
      </w:r>
      <w:proofErr w:type="spellEnd"/>
      <w:r w:rsidRPr="00512BFA">
        <w:rPr>
          <w:rFonts w:ascii="Times New Roman" w:hAnsi="Times New Roman" w:cs="Times New Roman"/>
          <w:sz w:val="28"/>
          <w:szCs w:val="28"/>
        </w:rPr>
        <w:t>-; умеет образовывать относительные и притяжательные прилагательные от существительных; умеет образовывать приставочные глаголы, глаголы совершенного вида, но иногда допускает отдельные ошибки.</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6.</w:t>
      </w:r>
      <w:r w:rsidRPr="00512BFA">
        <w:rPr>
          <w:rFonts w:ascii="Times New Roman" w:hAnsi="Times New Roman" w:cs="Times New Roman"/>
          <w:sz w:val="28"/>
          <w:szCs w:val="28"/>
        </w:rPr>
        <w:tab/>
        <w:t>Развитие экспрессивной речи, состояние связной речи</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Уровень развития связной речи практически соответствует возрастной норме. Ребенок может составить рассказ по серии картинок с небольшой помощью взрослого.</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7.</w:t>
      </w:r>
      <w:r w:rsidRPr="00512BFA">
        <w:rPr>
          <w:rFonts w:ascii="Times New Roman" w:hAnsi="Times New Roman" w:cs="Times New Roman"/>
          <w:sz w:val="28"/>
          <w:szCs w:val="28"/>
        </w:rPr>
        <w:tab/>
        <w:t>Развитие экспрессивной речи, состояние фонетической стороны речи</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 xml:space="preserve">Ребенок незначительно и только на фоне предложения нарушает </w:t>
      </w:r>
      <w:proofErr w:type="spellStart"/>
      <w:r w:rsidRPr="00512BFA">
        <w:rPr>
          <w:rFonts w:ascii="Times New Roman" w:hAnsi="Times New Roman" w:cs="Times New Roman"/>
          <w:sz w:val="28"/>
          <w:szCs w:val="28"/>
        </w:rPr>
        <w:t>звукослоговую</w:t>
      </w:r>
      <w:proofErr w:type="spellEnd"/>
      <w:r w:rsidRPr="00512BFA">
        <w:rPr>
          <w:rFonts w:ascii="Times New Roman" w:hAnsi="Times New Roman" w:cs="Times New Roman"/>
          <w:sz w:val="28"/>
          <w:szCs w:val="28"/>
        </w:rPr>
        <w:t xml:space="preserve"> структуру сложных слов. Звукопроизношение не соответствует возрастной норме. Нарушено произношение</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 xml:space="preserve">двух групп звуков. Объем дыхания нормальный. Продолжительность выдоха достаточная. Дыхание диафрагмальное. Сила и модуляция голоса нормальные. Темп и ритм речи нормальные. </w:t>
      </w:r>
      <w:proofErr w:type="spellStart"/>
      <w:r w:rsidRPr="00512BFA">
        <w:rPr>
          <w:rFonts w:ascii="Times New Roman" w:hAnsi="Times New Roman" w:cs="Times New Roman"/>
          <w:sz w:val="28"/>
          <w:szCs w:val="28"/>
        </w:rPr>
        <w:t>Паузация</w:t>
      </w:r>
      <w:proofErr w:type="spellEnd"/>
      <w:r w:rsidRPr="00512BFA">
        <w:rPr>
          <w:rFonts w:ascii="Times New Roman" w:hAnsi="Times New Roman" w:cs="Times New Roman"/>
          <w:sz w:val="28"/>
          <w:szCs w:val="28"/>
        </w:rPr>
        <w:t xml:space="preserve"> нормальная. Речь интонирована недостаточно. Ребенок повторяет цепочки слогов с </w:t>
      </w:r>
      <w:proofErr w:type="spellStart"/>
      <w:r w:rsidRPr="00512BFA">
        <w:rPr>
          <w:rFonts w:ascii="Times New Roman" w:hAnsi="Times New Roman" w:cs="Times New Roman"/>
          <w:sz w:val="28"/>
          <w:szCs w:val="28"/>
        </w:rPr>
        <w:lastRenderedPageBreak/>
        <w:t>опозиционными</w:t>
      </w:r>
      <w:proofErr w:type="spellEnd"/>
      <w:r w:rsidRPr="00512BFA">
        <w:rPr>
          <w:rFonts w:ascii="Times New Roman" w:hAnsi="Times New Roman" w:cs="Times New Roman"/>
          <w:sz w:val="28"/>
          <w:szCs w:val="28"/>
        </w:rPr>
        <w:t xml:space="preserve"> звуками, умеет выделять конечный и начальный согласный из слов, определять количество и последовательность звуков в слове, но иногда допускает отдельные ошибки.</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Низкий уровень</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1.</w:t>
      </w:r>
      <w:r w:rsidRPr="00512BFA">
        <w:rPr>
          <w:rFonts w:ascii="Times New Roman" w:hAnsi="Times New Roman" w:cs="Times New Roman"/>
          <w:sz w:val="28"/>
          <w:szCs w:val="28"/>
        </w:rPr>
        <w:tab/>
        <w:t>Развитие эмоциональной сферы, неречевых психических функций</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Ребенок не сразу вступает в контакт или вступает в контакт избирательно. Эмоциональные реакции не адекватны и не устойчивы. Ребенок эмоционально не стабилен. Ребенок плохо дифференцирует звучание нескольких звучащих игрушек, плохо определяет направление звука, при воспроизведении заданных педагогом ритмов делает множественные ошибки. Ребенок плохо дифференцирует и соотносит 12 основных и оттеночных цветов. Ребенок плохо дифференцирует плоские и объемные геометрические формы. Ребенок плохо ориентируется в пространстве и в схеме собственного тела. Ребенок не может сложить картинку из 6—8 частей со всеми видами разрезов. Ребенок не может сложить фигуры из шести-семи палочек по памяти.</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2.</w:t>
      </w:r>
      <w:r w:rsidRPr="00512BFA">
        <w:rPr>
          <w:rFonts w:ascii="Times New Roman" w:hAnsi="Times New Roman" w:cs="Times New Roman"/>
          <w:sz w:val="28"/>
          <w:szCs w:val="28"/>
        </w:rPr>
        <w:tab/>
        <w:t>Развитие моторной сферы</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 xml:space="preserve">Ребенок </w:t>
      </w:r>
      <w:proofErr w:type="spellStart"/>
      <w:r w:rsidRPr="00512BFA">
        <w:rPr>
          <w:rFonts w:ascii="Times New Roman" w:hAnsi="Times New Roman" w:cs="Times New Roman"/>
          <w:sz w:val="28"/>
          <w:szCs w:val="28"/>
        </w:rPr>
        <w:t>моторно</w:t>
      </w:r>
      <w:proofErr w:type="spellEnd"/>
      <w:r w:rsidRPr="00512BFA">
        <w:rPr>
          <w:rFonts w:ascii="Times New Roman" w:hAnsi="Times New Roman" w:cs="Times New Roman"/>
          <w:sz w:val="28"/>
          <w:szCs w:val="28"/>
        </w:rPr>
        <w:t xml:space="preserve"> неловок, плохо координирован, все движения выполняет не в полном объеме, в замедленном или ускоренном темпе. Ребенок не может прыгать на двух ногах на месте, на одной ноге на месте; не может прыгнуть в длину с места; потопать ногами и похлопать руками одновременно, согласовывая эти действия; не может бросить мяч от груди, из-за головы; не может подбросить и поймать мяч; не может самостоятельно залезть на гимнастическую стенку и слезть с нее или делает это крайне неуверенно и только с помощью взрослого. Ручная моторика развита плохо, все движения выполняются в не полном объеме; ребенок плохо переключается с одного движения на другое. У ребенка отмечаются </w:t>
      </w:r>
      <w:proofErr w:type="spellStart"/>
      <w:r w:rsidRPr="00512BFA">
        <w:rPr>
          <w:rFonts w:ascii="Times New Roman" w:hAnsi="Times New Roman" w:cs="Times New Roman"/>
          <w:sz w:val="28"/>
          <w:szCs w:val="28"/>
        </w:rPr>
        <w:t>леворукость</w:t>
      </w:r>
      <w:proofErr w:type="spellEnd"/>
      <w:r w:rsidRPr="00512BFA">
        <w:rPr>
          <w:rFonts w:ascii="Times New Roman" w:hAnsi="Times New Roman" w:cs="Times New Roman"/>
          <w:sz w:val="28"/>
          <w:szCs w:val="28"/>
        </w:rPr>
        <w:t xml:space="preserve"> или </w:t>
      </w:r>
      <w:proofErr w:type="spellStart"/>
      <w:r w:rsidRPr="00512BFA">
        <w:rPr>
          <w:rFonts w:ascii="Times New Roman" w:hAnsi="Times New Roman" w:cs="Times New Roman"/>
          <w:sz w:val="28"/>
          <w:szCs w:val="28"/>
        </w:rPr>
        <w:t>амбидекстрия</w:t>
      </w:r>
      <w:proofErr w:type="spellEnd"/>
      <w:r w:rsidRPr="00512BFA">
        <w:rPr>
          <w:rFonts w:ascii="Times New Roman" w:hAnsi="Times New Roman" w:cs="Times New Roman"/>
          <w:sz w:val="28"/>
          <w:szCs w:val="28"/>
        </w:rPr>
        <w:t xml:space="preserve">. Ребенок не умеет рисовать прямые, ломаные, замкнутые, волнистые линии, человека. Ребенок не умеет застегивать и расстегивать пуговицы, завязывать и развязывать шнурки, выполнять ножницами прямой разрез, косой разрез, вырезать круг из квадрата. Мышечный тонус мимической мускулатуры значительно понижен или повышен, движения выполняются не в полном объеме, в замедленном или ускоренном темпе, отмечаются </w:t>
      </w:r>
      <w:proofErr w:type="spellStart"/>
      <w:r w:rsidRPr="00512BFA">
        <w:rPr>
          <w:rFonts w:ascii="Times New Roman" w:hAnsi="Times New Roman" w:cs="Times New Roman"/>
          <w:sz w:val="28"/>
          <w:szCs w:val="28"/>
        </w:rPr>
        <w:t>синкинезии</w:t>
      </w:r>
      <w:proofErr w:type="spellEnd"/>
      <w:r w:rsidRPr="00512BFA">
        <w:rPr>
          <w:rFonts w:ascii="Times New Roman" w:hAnsi="Times New Roman" w:cs="Times New Roman"/>
          <w:sz w:val="28"/>
          <w:szCs w:val="28"/>
        </w:rPr>
        <w:t xml:space="preserve">. Мышечный тонус органов артикуляционного аппарата значительно понижен или повышен, движения выполняются не в полном объеме, в замедленном или ускоренном темпе; переключаемость плохая; отмечаются </w:t>
      </w:r>
      <w:proofErr w:type="spellStart"/>
      <w:r w:rsidRPr="00512BFA">
        <w:rPr>
          <w:rFonts w:ascii="Times New Roman" w:hAnsi="Times New Roman" w:cs="Times New Roman"/>
          <w:sz w:val="28"/>
          <w:szCs w:val="28"/>
        </w:rPr>
        <w:t>синкинезии</w:t>
      </w:r>
      <w:proofErr w:type="spellEnd"/>
      <w:r w:rsidRPr="00512BFA">
        <w:rPr>
          <w:rFonts w:ascii="Times New Roman" w:hAnsi="Times New Roman" w:cs="Times New Roman"/>
          <w:sz w:val="28"/>
          <w:szCs w:val="28"/>
        </w:rPr>
        <w:t>, тремор, обильная саливация.</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3.</w:t>
      </w:r>
      <w:r w:rsidRPr="00512BFA">
        <w:rPr>
          <w:rFonts w:ascii="Times New Roman" w:hAnsi="Times New Roman" w:cs="Times New Roman"/>
          <w:sz w:val="28"/>
          <w:szCs w:val="28"/>
        </w:rPr>
        <w:tab/>
        <w:t xml:space="preserve">Развитие </w:t>
      </w:r>
      <w:proofErr w:type="spellStart"/>
      <w:r w:rsidRPr="00512BFA">
        <w:rPr>
          <w:rFonts w:ascii="Times New Roman" w:hAnsi="Times New Roman" w:cs="Times New Roman"/>
          <w:sz w:val="28"/>
          <w:szCs w:val="28"/>
        </w:rPr>
        <w:t>импрессивной</w:t>
      </w:r>
      <w:proofErr w:type="spellEnd"/>
      <w:r w:rsidRPr="00512BFA">
        <w:rPr>
          <w:rFonts w:ascii="Times New Roman" w:hAnsi="Times New Roman" w:cs="Times New Roman"/>
          <w:sz w:val="28"/>
          <w:szCs w:val="28"/>
        </w:rPr>
        <w:t xml:space="preserve"> речи, состояние фонематического восприятия</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Объем пассивного словаря не соответствует возрасту. Ребенок не всегда может показать по просьбе логопеда отельные предметы, объекты, части предметов и объектов. Ребенок не всегда может показать по несколько предметов, относящихся к понятиям: игрушки, одежда, обувь, посуда, мебель, овощи, фрукты, домашние птицы, дикие птицы, домашние животные, дикие звери, транспорт. Ребенок не всегда может показать по просьбе логопеда предметы, обладающие</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lastRenderedPageBreak/>
        <w:t>определенными признаками. Ребенок не всегда понимает различные формы словоизменения, предложно-падежные конструкции с предлогами; не всегда понимает существительные с уменьшительно-ласкательными суффиксами, формы единственного и множественного числа глаголов, плохо дифференцирует глаголы с различными приставками. Ребенок не всегда понимает смысл отдельных предложений и связных текстов. Ребенок плохо дифференцирует как оппозиционные звуки, не смешиваемые в произношении, так и смешиваемые в произношении.</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4.</w:t>
      </w:r>
      <w:r w:rsidRPr="00512BFA">
        <w:rPr>
          <w:rFonts w:ascii="Times New Roman" w:hAnsi="Times New Roman" w:cs="Times New Roman"/>
          <w:sz w:val="28"/>
          <w:szCs w:val="28"/>
        </w:rPr>
        <w:tab/>
        <w:t>Развития экспрессивной речи, состояние активного словаря</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Объем активного словаря ребенка не соответствует возрастной норме и гораздо ниже его. Ребенок не может назвать даже по 2—3 существительных по всем предложенным логопедом темам; не может назвать части тела и части указанных предметов; не может обобщить (назвать одним словом) предметы или объекты, изображенные на картинке; не использует в речи антонимы. Объем глагольного словаря не достаточный. Ребенок не может назвать действия по указанным картинкам или делает это с множественными ошибками. Объем словаря прилагательных не достаточный. Ребенок не может назвать признаки предметов по указанным картинкам или делает это с множественными ошибками.</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5.</w:t>
      </w:r>
      <w:r w:rsidRPr="00512BFA">
        <w:rPr>
          <w:rFonts w:ascii="Times New Roman" w:hAnsi="Times New Roman" w:cs="Times New Roman"/>
          <w:sz w:val="28"/>
          <w:szCs w:val="28"/>
        </w:rPr>
        <w:tab/>
        <w:t>Развитие экспрессивной речи, состояние грамматического строя речи</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Уровень развития грамматического строя речи не соответствует возрастной норме. Ребенок допускает множественные ошибки при образовании формы существительных в именительном падеже единственного и множественного числа; формы существительных в косвенных падежах; существительных множественного числа в родительном падеже. Ребенок допускает множественные ошибки при согласовании прилагательных с существительными единственного числа; при употреблении предложно-падежных конструкций. Ребенок не умеет образовывать существительные с уменьшительно-ласкательными суффиксами, существительные с суффиксами -</w:t>
      </w:r>
      <w:proofErr w:type="spellStart"/>
      <w:r w:rsidRPr="00512BFA">
        <w:rPr>
          <w:rFonts w:ascii="Times New Roman" w:hAnsi="Times New Roman" w:cs="Times New Roman"/>
          <w:sz w:val="28"/>
          <w:szCs w:val="28"/>
        </w:rPr>
        <w:t>онок</w:t>
      </w:r>
      <w:proofErr w:type="spellEnd"/>
      <w:r w:rsidRPr="00512BFA">
        <w:rPr>
          <w:rFonts w:ascii="Times New Roman" w:hAnsi="Times New Roman" w:cs="Times New Roman"/>
          <w:sz w:val="28"/>
          <w:szCs w:val="28"/>
        </w:rPr>
        <w:t>-, -</w:t>
      </w:r>
      <w:proofErr w:type="spellStart"/>
      <w:r w:rsidRPr="00512BFA">
        <w:rPr>
          <w:rFonts w:ascii="Times New Roman" w:hAnsi="Times New Roman" w:cs="Times New Roman"/>
          <w:sz w:val="28"/>
          <w:szCs w:val="28"/>
        </w:rPr>
        <w:t>енок</w:t>
      </w:r>
      <w:proofErr w:type="spellEnd"/>
      <w:r w:rsidRPr="00512BFA">
        <w:rPr>
          <w:rFonts w:ascii="Times New Roman" w:hAnsi="Times New Roman" w:cs="Times New Roman"/>
          <w:sz w:val="28"/>
          <w:szCs w:val="28"/>
        </w:rPr>
        <w:t>-, -</w:t>
      </w:r>
      <w:proofErr w:type="spellStart"/>
      <w:r w:rsidRPr="00512BFA">
        <w:rPr>
          <w:rFonts w:ascii="Times New Roman" w:hAnsi="Times New Roman" w:cs="Times New Roman"/>
          <w:sz w:val="28"/>
          <w:szCs w:val="28"/>
        </w:rPr>
        <w:t>ат</w:t>
      </w:r>
      <w:proofErr w:type="spellEnd"/>
      <w:r w:rsidRPr="00512BFA">
        <w:rPr>
          <w:rFonts w:ascii="Times New Roman" w:hAnsi="Times New Roman" w:cs="Times New Roman"/>
          <w:sz w:val="28"/>
          <w:szCs w:val="28"/>
        </w:rPr>
        <w:t>-, -</w:t>
      </w:r>
      <w:proofErr w:type="spellStart"/>
      <w:r w:rsidRPr="00512BFA">
        <w:rPr>
          <w:rFonts w:ascii="Times New Roman" w:hAnsi="Times New Roman" w:cs="Times New Roman"/>
          <w:sz w:val="28"/>
          <w:szCs w:val="28"/>
        </w:rPr>
        <w:t>ят</w:t>
      </w:r>
      <w:proofErr w:type="spellEnd"/>
      <w:r w:rsidRPr="00512BFA">
        <w:rPr>
          <w:rFonts w:ascii="Times New Roman" w:hAnsi="Times New Roman" w:cs="Times New Roman"/>
          <w:sz w:val="28"/>
          <w:szCs w:val="28"/>
        </w:rPr>
        <w:t>-; не умеет образовывать относительные и притяжательные прилагательные от существительных; не умеет образовывать приставочные глаголы, глаголы совершенного вида или делает это с множественными ошибками.</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6.</w:t>
      </w:r>
      <w:r w:rsidRPr="00512BFA">
        <w:rPr>
          <w:rFonts w:ascii="Times New Roman" w:hAnsi="Times New Roman" w:cs="Times New Roman"/>
          <w:sz w:val="28"/>
          <w:szCs w:val="28"/>
        </w:rPr>
        <w:tab/>
        <w:t>Развитие экспрессивной речи, состояние связной речи</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Уровень развития связной речи не соответствует возрастной норме. Ребенок без помощи взрослого не может составить рассказ по серии картинок.</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7.</w:t>
      </w:r>
      <w:r w:rsidRPr="00512BFA">
        <w:rPr>
          <w:rFonts w:ascii="Times New Roman" w:hAnsi="Times New Roman" w:cs="Times New Roman"/>
          <w:sz w:val="28"/>
          <w:szCs w:val="28"/>
        </w:rPr>
        <w:tab/>
        <w:t>Развитие экспрессивной речи, состояние фонетической стороны речи</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 xml:space="preserve">Ребенок значительно нарушает </w:t>
      </w:r>
      <w:proofErr w:type="spellStart"/>
      <w:r w:rsidRPr="00512BFA">
        <w:rPr>
          <w:rFonts w:ascii="Times New Roman" w:hAnsi="Times New Roman" w:cs="Times New Roman"/>
          <w:sz w:val="28"/>
          <w:szCs w:val="28"/>
        </w:rPr>
        <w:t>звукослоговую</w:t>
      </w:r>
      <w:proofErr w:type="spellEnd"/>
      <w:r w:rsidRPr="00512BFA">
        <w:rPr>
          <w:rFonts w:ascii="Times New Roman" w:hAnsi="Times New Roman" w:cs="Times New Roman"/>
          <w:sz w:val="28"/>
          <w:szCs w:val="28"/>
        </w:rPr>
        <w:t xml:space="preserve"> структуру сложных слов. Звукопроизношение не соответствует возрастной норме. Нарушено произношение трех - четырех групп звуков. Объем дыхания не достаточный. Продолжительность выдоха не достаточная. Дыхание </w:t>
      </w:r>
      <w:proofErr w:type="spellStart"/>
      <w:r w:rsidRPr="00512BFA">
        <w:rPr>
          <w:rFonts w:ascii="Times New Roman" w:hAnsi="Times New Roman" w:cs="Times New Roman"/>
          <w:sz w:val="28"/>
          <w:szCs w:val="28"/>
        </w:rPr>
        <w:t>верхнеключичное</w:t>
      </w:r>
      <w:proofErr w:type="spellEnd"/>
      <w:r w:rsidRPr="00512BFA">
        <w:rPr>
          <w:rFonts w:ascii="Times New Roman" w:hAnsi="Times New Roman" w:cs="Times New Roman"/>
          <w:sz w:val="28"/>
          <w:szCs w:val="28"/>
        </w:rPr>
        <w:t xml:space="preserve">. Сила и модуляция голоса не достаточные. Темп и ритм речи не нарушены. </w:t>
      </w:r>
      <w:proofErr w:type="spellStart"/>
      <w:r w:rsidRPr="00512BFA">
        <w:rPr>
          <w:rFonts w:ascii="Times New Roman" w:hAnsi="Times New Roman" w:cs="Times New Roman"/>
          <w:sz w:val="28"/>
          <w:szCs w:val="28"/>
        </w:rPr>
        <w:t>Паузация</w:t>
      </w:r>
      <w:proofErr w:type="spellEnd"/>
      <w:r w:rsidRPr="00512BFA">
        <w:rPr>
          <w:rFonts w:ascii="Times New Roman" w:hAnsi="Times New Roman" w:cs="Times New Roman"/>
          <w:sz w:val="28"/>
          <w:szCs w:val="28"/>
        </w:rPr>
        <w:t xml:space="preserve"> нарушена. Речь не интонирована. Ребенок повторяет цепочки слогов с оппозиционными звуками с множественными ошибками, не умеет выделять конечный и начальный согласный из слов, не умеет определять </w:t>
      </w:r>
      <w:r w:rsidRPr="00512BFA">
        <w:rPr>
          <w:rFonts w:ascii="Times New Roman" w:hAnsi="Times New Roman" w:cs="Times New Roman"/>
          <w:sz w:val="28"/>
          <w:szCs w:val="28"/>
        </w:rPr>
        <w:lastRenderedPageBreak/>
        <w:t>количество и последовательность звуков в слове.</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Результативность логопедической работы отслеживается через мониторинговые (диагностические) исследования 2 раза в год с внесением последующих корректив в содержание всего коррекционно-образовательного процесса и в индивидуальные маршруты коррекции. Результаты мониторинга находят отражение в речевых картах детей, таблице звукопроизношения (отмечается динамика коррекции звукопроизношения каждого ребенка, в ежегодном отчете и т. д).</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Сроки проведения мониторинговых исследований: 2-я половина сентября, мая.</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Мониторинговая деятельность предполагает отслеживание:</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■У динамики развития детей с ТНР;</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 xml:space="preserve">У эффективности Плана индивидуальной </w:t>
      </w:r>
      <w:proofErr w:type="spellStart"/>
      <w:r w:rsidRPr="00512BFA">
        <w:rPr>
          <w:rFonts w:ascii="Times New Roman" w:hAnsi="Times New Roman" w:cs="Times New Roman"/>
          <w:sz w:val="28"/>
          <w:szCs w:val="28"/>
        </w:rPr>
        <w:t>логокоррекционной</w:t>
      </w:r>
      <w:proofErr w:type="spellEnd"/>
      <w:r w:rsidRPr="00512BFA">
        <w:rPr>
          <w:rFonts w:ascii="Times New Roman" w:hAnsi="Times New Roman" w:cs="Times New Roman"/>
          <w:sz w:val="28"/>
          <w:szCs w:val="28"/>
        </w:rPr>
        <w:t xml:space="preserve"> работы;</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У перспективное планирование коррекционно-развивающей работы.</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 xml:space="preserve">Логопед анализирует выполнение индивидуального плана </w:t>
      </w:r>
      <w:proofErr w:type="spellStart"/>
      <w:r w:rsidRPr="00512BFA">
        <w:rPr>
          <w:rFonts w:ascii="Times New Roman" w:hAnsi="Times New Roman" w:cs="Times New Roman"/>
          <w:sz w:val="28"/>
          <w:szCs w:val="28"/>
        </w:rPr>
        <w:t>логокоррекционной</w:t>
      </w:r>
      <w:proofErr w:type="spellEnd"/>
      <w:r w:rsidRPr="00512BFA">
        <w:rPr>
          <w:rFonts w:ascii="Times New Roman" w:hAnsi="Times New Roman" w:cs="Times New Roman"/>
          <w:sz w:val="28"/>
          <w:szCs w:val="28"/>
        </w:rPr>
        <w:t xml:space="preserve"> работы и коррекционно-развивающей работы в целом с детьми с ТНР. Коррекционная работа ведётся в тесном сотрудничестве с семьей ребёнка с ТНР и другими специалистами учреждения.</w:t>
      </w:r>
    </w:p>
    <w:p w:rsidR="00512BFA" w:rsidRPr="00512BFA" w:rsidRDefault="00F86E5B" w:rsidP="00512BFA">
      <w:pPr>
        <w:jc w:val="both"/>
        <w:rPr>
          <w:rFonts w:ascii="Times New Roman" w:hAnsi="Times New Roman" w:cs="Times New Roman"/>
          <w:sz w:val="28"/>
          <w:szCs w:val="28"/>
        </w:rPr>
      </w:pPr>
      <w:r>
        <w:rPr>
          <w:rFonts w:ascii="Times New Roman" w:hAnsi="Times New Roman" w:cs="Times New Roman"/>
          <w:sz w:val="28"/>
          <w:szCs w:val="28"/>
        </w:rPr>
        <w:t xml:space="preserve">В </w:t>
      </w:r>
      <w:r w:rsidR="00512BFA" w:rsidRPr="00512BFA">
        <w:rPr>
          <w:rFonts w:ascii="Times New Roman" w:hAnsi="Times New Roman" w:cs="Times New Roman"/>
          <w:sz w:val="28"/>
          <w:szCs w:val="28"/>
        </w:rPr>
        <w:t>ДОУ</w:t>
      </w:r>
      <w:r>
        <w:rPr>
          <w:rFonts w:ascii="Times New Roman" w:hAnsi="Times New Roman" w:cs="Times New Roman"/>
          <w:sz w:val="28"/>
          <w:szCs w:val="28"/>
        </w:rPr>
        <w:t xml:space="preserve"> имеется логопедические</w:t>
      </w:r>
      <w:r w:rsidR="00512BFA" w:rsidRPr="00512BFA">
        <w:rPr>
          <w:rFonts w:ascii="Times New Roman" w:hAnsi="Times New Roman" w:cs="Times New Roman"/>
          <w:sz w:val="28"/>
          <w:szCs w:val="28"/>
        </w:rPr>
        <w:t xml:space="preserve"> кабинет</w:t>
      </w:r>
      <w:r>
        <w:rPr>
          <w:rFonts w:ascii="Times New Roman" w:hAnsi="Times New Roman" w:cs="Times New Roman"/>
          <w:sz w:val="28"/>
          <w:szCs w:val="28"/>
        </w:rPr>
        <w:t>ы, который оснащены</w:t>
      </w:r>
      <w:r w:rsidR="00512BFA" w:rsidRPr="00512BFA">
        <w:rPr>
          <w:rFonts w:ascii="Times New Roman" w:hAnsi="Times New Roman" w:cs="Times New Roman"/>
          <w:sz w:val="28"/>
          <w:szCs w:val="28"/>
        </w:rPr>
        <w:t xml:space="preserve"> зондами, необходимыми для осуществления профессиональной деятельности учителя-логопеда, учебно-дидактическим материалом, специальными методическими пособиями, играми. В паспорте логопедического кабинета весь дидактический материал систематизирован по следующим разделам:</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1.</w:t>
      </w:r>
      <w:r w:rsidRPr="00512BFA">
        <w:rPr>
          <w:rFonts w:ascii="Times New Roman" w:hAnsi="Times New Roman" w:cs="Times New Roman"/>
          <w:sz w:val="28"/>
          <w:szCs w:val="28"/>
        </w:rPr>
        <w:tab/>
        <w:t>Материалы для логопедического обследования.</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2.</w:t>
      </w:r>
      <w:r w:rsidRPr="00512BFA">
        <w:rPr>
          <w:rFonts w:ascii="Times New Roman" w:hAnsi="Times New Roman" w:cs="Times New Roman"/>
          <w:sz w:val="28"/>
          <w:szCs w:val="28"/>
        </w:rPr>
        <w:tab/>
        <w:t>Материалы для коррекции речевого дыхания, артикуляционной моторики и звукопроизношения, слоговой структуры слова.</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3.</w:t>
      </w:r>
      <w:r w:rsidRPr="00512BFA">
        <w:rPr>
          <w:rFonts w:ascii="Times New Roman" w:hAnsi="Times New Roman" w:cs="Times New Roman"/>
          <w:sz w:val="28"/>
          <w:szCs w:val="28"/>
        </w:rPr>
        <w:tab/>
        <w:t>Пособия для развития мелкой моторики.</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4.</w:t>
      </w:r>
      <w:r w:rsidRPr="00512BFA">
        <w:rPr>
          <w:rFonts w:ascii="Times New Roman" w:hAnsi="Times New Roman" w:cs="Times New Roman"/>
          <w:sz w:val="28"/>
          <w:szCs w:val="28"/>
        </w:rPr>
        <w:tab/>
        <w:t>Материал для развития фонематического слуха и формирования фонематического восприятия.</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5.</w:t>
      </w:r>
      <w:r w:rsidRPr="00512BFA">
        <w:rPr>
          <w:rFonts w:ascii="Times New Roman" w:hAnsi="Times New Roman" w:cs="Times New Roman"/>
          <w:sz w:val="28"/>
          <w:szCs w:val="28"/>
        </w:rPr>
        <w:tab/>
        <w:t>Материалы для формирования лексико-грамматического строя речи и связной речи.</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6.</w:t>
      </w:r>
      <w:r w:rsidRPr="00512BFA">
        <w:rPr>
          <w:rFonts w:ascii="Times New Roman" w:hAnsi="Times New Roman" w:cs="Times New Roman"/>
          <w:sz w:val="28"/>
          <w:szCs w:val="28"/>
        </w:rPr>
        <w:tab/>
        <w:t xml:space="preserve">Материал для развития навыков </w:t>
      </w:r>
      <w:proofErr w:type="spellStart"/>
      <w:r w:rsidRPr="00512BFA">
        <w:rPr>
          <w:rFonts w:ascii="Times New Roman" w:hAnsi="Times New Roman" w:cs="Times New Roman"/>
          <w:sz w:val="28"/>
          <w:szCs w:val="28"/>
        </w:rPr>
        <w:t>звуко</w:t>
      </w:r>
      <w:proofErr w:type="spellEnd"/>
      <w:r w:rsidRPr="00512BFA">
        <w:rPr>
          <w:rFonts w:ascii="Times New Roman" w:hAnsi="Times New Roman" w:cs="Times New Roman"/>
          <w:sz w:val="28"/>
          <w:szCs w:val="28"/>
        </w:rPr>
        <w:t xml:space="preserve"> - слогового анализа, синтеза.</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 Планируемые результаты освоения «Программы».</w:t>
      </w:r>
    </w:p>
    <w:p w:rsid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Планируемые результаты освоения «Программы» предусмотрены в ряде целевых ориентиров</w:t>
      </w:r>
      <w:r w:rsidR="00874B5B">
        <w:rPr>
          <w:rFonts w:ascii="Times New Roman" w:hAnsi="Times New Roman" w:cs="Times New Roman"/>
          <w:sz w:val="28"/>
          <w:szCs w:val="28"/>
        </w:rPr>
        <w:t>.</w:t>
      </w:r>
    </w:p>
    <w:p w:rsidR="00874B5B" w:rsidRDefault="00874B5B" w:rsidP="00512BFA">
      <w:pPr>
        <w:jc w:val="both"/>
        <w:rPr>
          <w:rFonts w:ascii="Times New Roman" w:hAnsi="Times New Roman" w:cs="Times New Roman"/>
          <w:sz w:val="28"/>
          <w:szCs w:val="28"/>
        </w:rPr>
      </w:pP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Целевые ориентиры освоения «Программы» детьми среднего дошкольного возраста с ТНР</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Ребенок:</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проявляет мотивацию к занятиям, попытки планировать (с помощью взрослого) деятельность для достижения какой-либо(конкретной) цели;</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понимает и употребляет слова, обозначающие названия предметов, действий, признаков, состояний, свойств, качеств.</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употребляет слова, обозначающие названия предметов, действий, признаков, состояний, свойств и качеств;</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lastRenderedPageBreak/>
        <w:t>-</w:t>
      </w:r>
      <w:r w:rsidRPr="00874B5B">
        <w:rPr>
          <w:rFonts w:ascii="Times New Roman" w:hAnsi="Times New Roman" w:cs="Times New Roman"/>
          <w:sz w:val="28"/>
          <w:szCs w:val="28"/>
        </w:rPr>
        <w:tab/>
        <w:t>использует слова в соответствии с коммуникативной ситуацией;</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 xml:space="preserve">различает словообразовательные модели и грамматические формы слов в </w:t>
      </w:r>
      <w:proofErr w:type="spellStart"/>
      <w:r w:rsidRPr="00874B5B">
        <w:rPr>
          <w:rFonts w:ascii="Times New Roman" w:hAnsi="Times New Roman" w:cs="Times New Roman"/>
          <w:sz w:val="28"/>
          <w:szCs w:val="28"/>
        </w:rPr>
        <w:t>импрессивной</w:t>
      </w:r>
      <w:proofErr w:type="spellEnd"/>
      <w:r w:rsidRPr="00874B5B">
        <w:rPr>
          <w:rFonts w:ascii="Times New Roman" w:hAnsi="Times New Roman" w:cs="Times New Roman"/>
          <w:sz w:val="28"/>
          <w:szCs w:val="28"/>
        </w:rPr>
        <w:t xml:space="preserve"> речи;</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использует в речи простейшие виды сложносочиненных предложений с сочинительными союзами;</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пересказывает (с помощью взрослого) небольшую сказку, рассказ;</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составляет описательный рассказ по вопросам (с помощью взрослого), ориентируясь на игрушки, картинки, из личного опыта;</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различает на слух ненарушенные и нарушенные в произношении звуки;</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владеет простыми формами фонематического анализа;</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использует различные виды интонационных конструкций.</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владеет элементарными коммуникативными умениями, взаимодействует с окружающими взрослыми и сверстниками, используя речевые и неречевые средства общения;</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может самостоятельно получать новую информацию (задает вопросы, экспериментирует);</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обладает значительно возросшим объемом понимания речи;</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 xml:space="preserve">обладает возросшими </w:t>
      </w:r>
      <w:proofErr w:type="spellStart"/>
      <w:r w:rsidRPr="00874B5B">
        <w:rPr>
          <w:rFonts w:ascii="Times New Roman" w:hAnsi="Times New Roman" w:cs="Times New Roman"/>
          <w:sz w:val="28"/>
          <w:szCs w:val="28"/>
        </w:rPr>
        <w:t>звукопроизносительными</w:t>
      </w:r>
      <w:proofErr w:type="spellEnd"/>
      <w:r w:rsidRPr="00874B5B">
        <w:rPr>
          <w:rFonts w:ascii="Times New Roman" w:hAnsi="Times New Roman" w:cs="Times New Roman"/>
          <w:sz w:val="28"/>
          <w:szCs w:val="28"/>
        </w:rPr>
        <w:t xml:space="preserve"> возможностями;</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в речи употребляет все части речи, проявляя словотворчество;</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с помощью взрослого рассказывает по картинке, пересказывает небольшие произведения;</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сочиняет небольшую сказку или историю по теме, рассказывает о своих впечатлениях, высказывается по содержанию литературных произведений (с помощью взрослого и самостоятельно);</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обладает значительно расширенным активным словарным запасом с последующим включением его в простые фразы;</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владеет ситуативной речью в общении с другими детьми и со взрослыми.</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Целевые ориентиры освоения «Программы» детьми старшего дошкольного возраста с ТНР</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Ребенок:</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обладает сформированной мотивацией к школьному обучению;</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усваивает значения новых слов на основе углубленных знаний о предметах и явлениях окружающего мира;</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употребляет слова, обозначающие личностные характеристики, с эмотивным значением, многозначные;</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умеет подбирать слова с противоположным и сходным значением;</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умеет осмысливать образные выражения и объяснять смысл поговорок (при необходимости прибегает к помощи взрослого);</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правильно употребляет грамматические формы слова; продуктивные и непродуктивные словообразовательные модели;</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умеет подбирать однокоренные слова, образовывать сложные слова;</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 xml:space="preserve">умеет строить простые распространенные предложения; предложения с однородными членами; простейшие виды сложносочиненных и сложноподчиненных предложений; сложноподчиненных предложений с </w:t>
      </w:r>
      <w:r w:rsidRPr="00874B5B">
        <w:rPr>
          <w:rFonts w:ascii="Times New Roman" w:hAnsi="Times New Roman" w:cs="Times New Roman"/>
          <w:sz w:val="28"/>
          <w:szCs w:val="28"/>
        </w:rPr>
        <w:lastRenderedPageBreak/>
        <w:t>использование подчинительных союзов</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составляет различные виды описательных рассказов, текстов (описание, повествование, с элементами рассуждения) с соблюдением цельности и связности высказывания;</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умеет составлять творческие рассказы;</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 xml:space="preserve">осуществляет слуховую и </w:t>
      </w:r>
      <w:proofErr w:type="spellStart"/>
      <w:r w:rsidRPr="00874B5B">
        <w:rPr>
          <w:rFonts w:ascii="Times New Roman" w:hAnsi="Times New Roman" w:cs="Times New Roman"/>
          <w:sz w:val="28"/>
          <w:szCs w:val="28"/>
        </w:rPr>
        <w:t>слухопроизносительную</w:t>
      </w:r>
      <w:proofErr w:type="spellEnd"/>
      <w:r w:rsidRPr="00874B5B">
        <w:rPr>
          <w:rFonts w:ascii="Times New Roman" w:hAnsi="Times New Roman" w:cs="Times New Roman"/>
          <w:sz w:val="28"/>
          <w:szCs w:val="28"/>
        </w:rPr>
        <w:t xml:space="preserve"> дифференциацию звуков по всем дифференциальным признакам;</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владеет понятиями «слово» и «слог», «предложение»;</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умеет составлять графические схемы слогов, слов, предложений;</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знает печатные буквы (без употребления алфавитных названий), умеет их воспроизводить;</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правильно произносит звуки (в соответствии с онтогенезом);</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 xml:space="preserve">воспроизводит слова различной </w:t>
      </w:r>
      <w:proofErr w:type="spellStart"/>
      <w:r w:rsidRPr="00874B5B">
        <w:rPr>
          <w:rFonts w:ascii="Times New Roman" w:hAnsi="Times New Roman" w:cs="Times New Roman"/>
          <w:sz w:val="28"/>
          <w:szCs w:val="28"/>
        </w:rPr>
        <w:t>звукослоговой</w:t>
      </w:r>
      <w:proofErr w:type="spellEnd"/>
      <w:r w:rsidRPr="00874B5B">
        <w:rPr>
          <w:rFonts w:ascii="Times New Roman" w:hAnsi="Times New Roman" w:cs="Times New Roman"/>
          <w:sz w:val="28"/>
          <w:szCs w:val="28"/>
        </w:rPr>
        <w:t xml:space="preserve"> структуры (изолированно и в условиях контекста);</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самостоятельно получает новую информацию (задает вопросы, экспериментирует);</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правильно произносит все звуки, замечает ошибки в звукопроизношении;</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грамотно использует все части речи, строит распространенные предложения;</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владеет словарным запасом, связанным с содержанием эмоционального, бытового, предметного, социального и игрового опыта детей;</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использует обобщающие слова, устанавливает и выражает в речи антонимические и синонимические отношения;</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объясняет значения знакомых многозначных слов;</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пересказывает литературные произведения, по иллюстративному материалу (картинкам, картинам, фотографиям), содержание которых отражает эмоциональный, игровой, трудовой, познавательный опыт детей;</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пересказывает произведение от лица разных персонажей, используя языковые (эпитеты, сравнения, образные выражения) и интонационно-образные (модуляция голоса, интонация) средства выразительности речи;</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выполняет речевые действия в соответствии с планом повествования, составляет рассказы по сюжетным картинкам и по серии сюжетных картинок, используя графические схемы, наглядные опоры;</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отражает в речи собственные впечатления, представления, события своей жизни, составляет с помощью взрослого небольшие сообщения, рассказы «из личного опыта»;</w:t>
      </w:r>
    </w:p>
    <w:p w:rsid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lastRenderedPageBreak/>
        <w:t>-</w:t>
      </w:r>
      <w:r w:rsidRPr="00874B5B">
        <w:rPr>
          <w:rFonts w:ascii="Times New Roman" w:hAnsi="Times New Roman" w:cs="Times New Roman"/>
          <w:sz w:val="28"/>
          <w:szCs w:val="28"/>
        </w:rPr>
        <w:tab/>
        <w:t>владеет языковыми операции, обеспечивающими овладение грамотой.</w:t>
      </w:r>
    </w:p>
    <w:p w:rsidR="00874B5B" w:rsidRDefault="00874B5B" w:rsidP="00874B5B">
      <w:pPr>
        <w:jc w:val="both"/>
        <w:rPr>
          <w:rFonts w:ascii="Times New Roman" w:hAnsi="Times New Roman" w:cs="Times New Roman"/>
          <w:sz w:val="28"/>
          <w:szCs w:val="28"/>
        </w:rPr>
      </w:pPr>
    </w:p>
    <w:p w:rsidR="00874B5B" w:rsidRDefault="00874B5B" w:rsidP="00874B5B">
      <w:pPr>
        <w:jc w:val="both"/>
        <w:rPr>
          <w:rFonts w:ascii="Times New Roman" w:hAnsi="Times New Roman" w:cs="Times New Roman"/>
          <w:sz w:val="28"/>
          <w:szCs w:val="28"/>
        </w:rPr>
      </w:pPr>
    </w:p>
    <w:p w:rsidR="00874B5B" w:rsidRDefault="00874B5B" w:rsidP="00874B5B">
      <w:pPr>
        <w:jc w:val="both"/>
        <w:rPr>
          <w:rFonts w:ascii="Times New Roman" w:hAnsi="Times New Roman" w:cs="Times New Roman"/>
          <w:sz w:val="28"/>
          <w:szCs w:val="28"/>
        </w:rPr>
      </w:pPr>
    </w:p>
    <w:p w:rsidR="00874B5B" w:rsidRDefault="00874B5B" w:rsidP="00874B5B">
      <w:pPr>
        <w:jc w:val="both"/>
        <w:rPr>
          <w:rFonts w:ascii="Times New Roman" w:hAnsi="Times New Roman" w:cs="Times New Roman"/>
          <w:sz w:val="28"/>
          <w:szCs w:val="28"/>
        </w:rPr>
      </w:pPr>
    </w:p>
    <w:p w:rsidR="00874B5B" w:rsidRDefault="00874B5B" w:rsidP="00874B5B">
      <w:pPr>
        <w:jc w:val="both"/>
        <w:rPr>
          <w:rFonts w:ascii="Times New Roman" w:hAnsi="Times New Roman" w:cs="Times New Roman"/>
          <w:sz w:val="28"/>
          <w:szCs w:val="28"/>
        </w:rPr>
      </w:pPr>
    </w:p>
    <w:p w:rsidR="00874B5B" w:rsidRDefault="00874B5B" w:rsidP="00874B5B">
      <w:pPr>
        <w:jc w:val="both"/>
        <w:rPr>
          <w:rFonts w:ascii="Times New Roman" w:hAnsi="Times New Roman" w:cs="Times New Roman"/>
          <w:sz w:val="28"/>
          <w:szCs w:val="28"/>
        </w:rPr>
      </w:pPr>
    </w:p>
    <w:p w:rsidR="00874B5B" w:rsidRDefault="00874B5B" w:rsidP="00874B5B">
      <w:pPr>
        <w:jc w:val="both"/>
        <w:rPr>
          <w:rFonts w:ascii="Times New Roman" w:hAnsi="Times New Roman" w:cs="Times New Roman"/>
          <w:sz w:val="28"/>
          <w:szCs w:val="28"/>
        </w:rPr>
      </w:pPr>
    </w:p>
    <w:p w:rsidR="00874B5B" w:rsidRDefault="00874B5B" w:rsidP="00874B5B">
      <w:pPr>
        <w:jc w:val="both"/>
        <w:rPr>
          <w:rFonts w:ascii="Times New Roman" w:hAnsi="Times New Roman" w:cs="Times New Roman"/>
          <w:sz w:val="28"/>
          <w:szCs w:val="28"/>
        </w:rPr>
      </w:pPr>
    </w:p>
    <w:p w:rsidR="00874B5B" w:rsidRDefault="00874B5B" w:rsidP="00874B5B">
      <w:pPr>
        <w:jc w:val="both"/>
        <w:rPr>
          <w:rFonts w:ascii="Times New Roman" w:hAnsi="Times New Roman" w:cs="Times New Roman"/>
          <w:sz w:val="28"/>
          <w:szCs w:val="28"/>
        </w:rPr>
      </w:pPr>
    </w:p>
    <w:p w:rsidR="00874B5B" w:rsidRDefault="00874B5B" w:rsidP="00874B5B">
      <w:pPr>
        <w:jc w:val="both"/>
        <w:rPr>
          <w:rFonts w:ascii="Times New Roman" w:hAnsi="Times New Roman" w:cs="Times New Roman"/>
          <w:sz w:val="28"/>
          <w:szCs w:val="28"/>
        </w:rPr>
      </w:pPr>
    </w:p>
    <w:p w:rsidR="00874B5B" w:rsidRDefault="00874B5B" w:rsidP="00874B5B">
      <w:pPr>
        <w:jc w:val="both"/>
        <w:rPr>
          <w:rFonts w:ascii="Times New Roman" w:hAnsi="Times New Roman" w:cs="Times New Roman"/>
          <w:sz w:val="28"/>
          <w:szCs w:val="28"/>
        </w:rPr>
      </w:pPr>
    </w:p>
    <w:p w:rsidR="00874B5B" w:rsidRDefault="00874B5B" w:rsidP="00874B5B">
      <w:pPr>
        <w:jc w:val="both"/>
        <w:rPr>
          <w:rFonts w:ascii="Times New Roman" w:hAnsi="Times New Roman" w:cs="Times New Roman"/>
          <w:sz w:val="28"/>
          <w:szCs w:val="28"/>
        </w:rPr>
      </w:pPr>
    </w:p>
    <w:p w:rsidR="00874B5B" w:rsidRPr="00874B5B" w:rsidRDefault="00874B5B" w:rsidP="00874B5B">
      <w:pPr>
        <w:jc w:val="center"/>
        <w:rPr>
          <w:rFonts w:ascii="Times New Roman" w:hAnsi="Times New Roman" w:cs="Times New Roman"/>
          <w:b/>
          <w:sz w:val="28"/>
          <w:szCs w:val="28"/>
        </w:rPr>
      </w:pPr>
      <w:r w:rsidRPr="00874B5B">
        <w:rPr>
          <w:rFonts w:ascii="Times New Roman" w:hAnsi="Times New Roman" w:cs="Times New Roman"/>
          <w:b/>
          <w:sz w:val="28"/>
          <w:szCs w:val="28"/>
        </w:rPr>
        <w:t>Содержательный раздел</w:t>
      </w:r>
    </w:p>
    <w:p w:rsidR="00874B5B" w:rsidRPr="00874B5B" w:rsidRDefault="00874B5B" w:rsidP="00874B5B">
      <w:pPr>
        <w:jc w:val="both"/>
        <w:rPr>
          <w:rFonts w:ascii="Times New Roman" w:hAnsi="Times New Roman" w:cs="Times New Roman"/>
          <w:b/>
          <w:sz w:val="28"/>
          <w:szCs w:val="28"/>
        </w:rPr>
      </w:pPr>
      <w:r w:rsidRPr="00874B5B">
        <w:rPr>
          <w:rFonts w:ascii="Times New Roman" w:hAnsi="Times New Roman" w:cs="Times New Roman"/>
          <w:b/>
          <w:sz w:val="28"/>
          <w:szCs w:val="28"/>
        </w:rPr>
        <w:t>Введение в раздел.</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 xml:space="preserve">Содержание программы определено с учетом дидактических принципов, которые для детей с осложненным ТНР приобретают особую значимость: от простого к сложному, систематичность, доступность и повторяемость материала. Содержание образовательной деятельности с </w:t>
      </w:r>
      <w:proofErr w:type="gramStart"/>
      <w:r w:rsidRPr="00874B5B">
        <w:rPr>
          <w:rFonts w:ascii="Times New Roman" w:hAnsi="Times New Roman" w:cs="Times New Roman"/>
          <w:sz w:val="28"/>
          <w:szCs w:val="28"/>
        </w:rPr>
        <w:t>детьми</w:t>
      </w:r>
      <w:proofErr w:type="gramEnd"/>
      <w:r w:rsidRPr="00874B5B">
        <w:rPr>
          <w:rFonts w:ascii="Times New Roman" w:hAnsi="Times New Roman" w:cs="Times New Roman"/>
          <w:sz w:val="28"/>
          <w:szCs w:val="28"/>
        </w:rPr>
        <w:t xml:space="preserve"> имеющими нарушения речи выстраивается соответственно примерному комплексно - тематическому планированию (см. приложение №1).</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Содержание программы реализуется в соответствии с принципами воспитания и обучения детей с нарушением речи:</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1.</w:t>
      </w:r>
      <w:r w:rsidRPr="00874B5B">
        <w:rPr>
          <w:rFonts w:ascii="Times New Roman" w:hAnsi="Times New Roman" w:cs="Times New Roman"/>
          <w:sz w:val="28"/>
          <w:szCs w:val="28"/>
        </w:rPr>
        <w:tab/>
        <w:t xml:space="preserve">Структурно-системный принцип, согласно которому речь рассматривается как системное образование взаимосвязанных элементов, объединенных в единое целое. Эффективность коррекционного процесса зависит от оптимально-рационального воздействия одновременно на всю систему, а не последовательно-изолированно на каждый ее элемент. Принцип системного изучения всех психических характеристик конкретного индивидуума лежит в основе концепции Л. С. Выготского о структуре дефекта. Именно эта концепция позволяет системно проанализировать то или иное нарушение и организовать коррекционно-педагогическую работу с учетом структуры речевого дефекта. Наиболее полно этот принцип раскрывается в рамках </w:t>
      </w:r>
      <w:proofErr w:type="spellStart"/>
      <w:r w:rsidRPr="00874B5B">
        <w:rPr>
          <w:rFonts w:ascii="Times New Roman" w:hAnsi="Times New Roman" w:cs="Times New Roman"/>
          <w:sz w:val="28"/>
          <w:szCs w:val="28"/>
        </w:rPr>
        <w:t>деятельностной</w:t>
      </w:r>
      <w:proofErr w:type="spellEnd"/>
      <w:r w:rsidRPr="00874B5B">
        <w:rPr>
          <w:rFonts w:ascii="Times New Roman" w:hAnsi="Times New Roman" w:cs="Times New Roman"/>
          <w:sz w:val="28"/>
          <w:szCs w:val="28"/>
        </w:rPr>
        <w:t xml:space="preserve"> психологии, согласно которой человек всесторонне проявляет себя в процессе деятельности: </w:t>
      </w:r>
      <w:proofErr w:type="spellStart"/>
      <w:r w:rsidRPr="00874B5B">
        <w:rPr>
          <w:rFonts w:ascii="Times New Roman" w:hAnsi="Times New Roman" w:cs="Times New Roman"/>
          <w:sz w:val="28"/>
          <w:szCs w:val="28"/>
        </w:rPr>
        <w:t>предметно-манипулятивной</w:t>
      </w:r>
      <w:proofErr w:type="spellEnd"/>
      <w:r w:rsidRPr="00874B5B">
        <w:rPr>
          <w:rFonts w:ascii="Times New Roman" w:hAnsi="Times New Roman" w:cs="Times New Roman"/>
          <w:sz w:val="28"/>
          <w:szCs w:val="28"/>
        </w:rPr>
        <w:t>, игровой, учебной или трудовой.</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2.</w:t>
      </w:r>
      <w:r w:rsidRPr="00874B5B">
        <w:rPr>
          <w:rFonts w:ascii="Times New Roman" w:hAnsi="Times New Roman" w:cs="Times New Roman"/>
          <w:sz w:val="28"/>
          <w:szCs w:val="28"/>
        </w:rPr>
        <w:tab/>
        <w:t>Принцип комплексности предполагает комплексное воздействие различных технологий (медицинских, психологических, педагогических) на один объект, обеспечивая согласованную деятельность всех специалистов.</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3.</w:t>
      </w:r>
      <w:r w:rsidRPr="00874B5B">
        <w:rPr>
          <w:rFonts w:ascii="Times New Roman" w:hAnsi="Times New Roman" w:cs="Times New Roman"/>
          <w:sz w:val="28"/>
          <w:szCs w:val="28"/>
        </w:rPr>
        <w:tab/>
        <w:t>Принцип дифференциации раскрывается в дифференцированном обучении детей в соответствии с их возможностями и проблемами, уровнем речевого развития и механизмом системной речевой недостаточности. С учетом данного принципа происходит объединение детей в малые группы и их обучение.</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4.</w:t>
      </w:r>
      <w:r w:rsidRPr="00874B5B">
        <w:rPr>
          <w:rFonts w:ascii="Times New Roman" w:hAnsi="Times New Roman" w:cs="Times New Roman"/>
          <w:sz w:val="28"/>
          <w:szCs w:val="28"/>
        </w:rPr>
        <w:tab/>
        <w:t xml:space="preserve">Принцип </w:t>
      </w:r>
      <w:proofErr w:type="spellStart"/>
      <w:r w:rsidRPr="00874B5B">
        <w:rPr>
          <w:rFonts w:ascii="Times New Roman" w:hAnsi="Times New Roman" w:cs="Times New Roman"/>
          <w:sz w:val="28"/>
          <w:szCs w:val="28"/>
        </w:rPr>
        <w:t>концентризма</w:t>
      </w:r>
      <w:proofErr w:type="spellEnd"/>
      <w:r w:rsidRPr="00874B5B">
        <w:rPr>
          <w:rFonts w:ascii="Times New Roman" w:hAnsi="Times New Roman" w:cs="Times New Roman"/>
          <w:sz w:val="28"/>
          <w:szCs w:val="28"/>
        </w:rPr>
        <w:t xml:space="preserve"> предполагает распределение предложенного </w:t>
      </w:r>
      <w:r w:rsidRPr="00874B5B">
        <w:rPr>
          <w:rFonts w:ascii="Times New Roman" w:hAnsi="Times New Roman" w:cs="Times New Roman"/>
          <w:sz w:val="28"/>
          <w:szCs w:val="28"/>
        </w:rPr>
        <w:lastRenderedPageBreak/>
        <w:t xml:space="preserve">детям материала по относительно замкнутым циклам — концентрам. Речевой материал располагается в пределах одной лексической темы независимо от вида деятельности. После усвоения материала первого концентра воспитанники должны уметь общаться в пределах этой темы. Каждый последующий концентр предусматривает закрепление изученного материала и овладение новыми знаниями. Отбор языкового материала в рамках концентра осуществляется в соответствии с разными видами речевой деятельности. В пределах концентров выделяются </w:t>
      </w:r>
      <w:proofErr w:type="spellStart"/>
      <w:r w:rsidRPr="00874B5B">
        <w:rPr>
          <w:rFonts w:ascii="Times New Roman" w:hAnsi="Times New Roman" w:cs="Times New Roman"/>
          <w:sz w:val="28"/>
          <w:szCs w:val="28"/>
        </w:rPr>
        <w:t>микроконцентры</w:t>
      </w:r>
      <w:proofErr w:type="spellEnd"/>
      <w:r w:rsidRPr="00874B5B">
        <w:rPr>
          <w:rFonts w:ascii="Times New Roman" w:hAnsi="Times New Roman" w:cs="Times New Roman"/>
          <w:sz w:val="28"/>
          <w:szCs w:val="28"/>
        </w:rPr>
        <w:t xml:space="preserve">, имеющие конкретную цель. Характерные признаки </w:t>
      </w:r>
      <w:proofErr w:type="spellStart"/>
      <w:r w:rsidRPr="00874B5B">
        <w:rPr>
          <w:rFonts w:ascii="Times New Roman" w:hAnsi="Times New Roman" w:cs="Times New Roman"/>
          <w:sz w:val="28"/>
          <w:szCs w:val="28"/>
        </w:rPr>
        <w:t>микроконцентров</w:t>
      </w:r>
      <w:proofErr w:type="spellEnd"/>
      <w:r w:rsidRPr="00874B5B">
        <w:rPr>
          <w:rFonts w:ascii="Times New Roman" w:hAnsi="Times New Roman" w:cs="Times New Roman"/>
          <w:sz w:val="28"/>
          <w:szCs w:val="28"/>
        </w:rPr>
        <w:t xml:space="preserve"> — ограниченность пределами одного вида упражнений, простая структура операций, небольшое количество, относительная непродолжительность, получение результатов сразу же после окончания работы. Цикличность в учебном процессе чрезвычайно важна для закрепления освоенного материала. Это имеет особенно большое значение для детей со сниженной </w:t>
      </w:r>
      <w:proofErr w:type="spellStart"/>
      <w:r w:rsidRPr="00874B5B">
        <w:rPr>
          <w:rFonts w:ascii="Times New Roman" w:hAnsi="Times New Roman" w:cs="Times New Roman"/>
          <w:sz w:val="28"/>
          <w:szCs w:val="28"/>
        </w:rPr>
        <w:t>мнемической</w:t>
      </w:r>
      <w:proofErr w:type="spellEnd"/>
      <w:r w:rsidRPr="00874B5B">
        <w:rPr>
          <w:rFonts w:ascii="Times New Roman" w:hAnsi="Times New Roman" w:cs="Times New Roman"/>
          <w:sz w:val="28"/>
          <w:szCs w:val="28"/>
        </w:rPr>
        <w:t xml:space="preserve"> деятельностью и недостаточным контролем поведения. Соблюдение данного принципа обусловливает:</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1)</w:t>
      </w:r>
      <w:r w:rsidRPr="00874B5B">
        <w:rPr>
          <w:rFonts w:ascii="Times New Roman" w:hAnsi="Times New Roman" w:cs="Times New Roman"/>
          <w:sz w:val="28"/>
          <w:szCs w:val="28"/>
        </w:rPr>
        <w:tab/>
        <w:t xml:space="preserve">высокую </w:t>
      </w:r>
      <w:proofErr w:type="spellStart"/>
      <w:r w:rsidRPr="00874B5B">
        <w:rPr>
          <w:rFonts w:ascii="Times New Roman" w:hAnsi="Times New Roman" w:cs="Times New Roman"/>
          <w:sz w:val="28"/>
          <w:szCs w:val="28"/>
        </w:rPr>
        <w:t>мотивированность</w:t>
      </w:r>
      <w:proofErr w:type="spellEnd"/>
      <w:r w:rsidRPr="00874B5B">
        <w:rPr>
          <w:rFonts w:ascii="Times New Roman" w:hAnsi="Times New Roman" w:cs="Times New Roman"/>
          <w:sz w:val="28"/>
          <w:szCs w:val="28"/>
        </w:rPr>
        <w:t xml:space="preserve"> речевого общения;</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2)</w:t>
      </w:r>
      <w:r w:rsidRPr="00874B5B">
        <w:rPr>
          <w:rFonts w:ascii="Times New Roman" w:hAnsi="Times New Roman" w:cs="Times New Roman"/>
          <w:sz w:val="28"/>
          <w:szCs w:val="28"/>
        </w:rPr>
        <w:tab/>
        <w:t xml:space="preserve">доступность материала, который располагается в соответствии с </w:t>
      </w:r>
      <w:proofErr w:type="spellStart"/>
      <w:r w:rsidRPr="00874B5B">
        <w:rPr>
          <w:rFonts w:ascii="Times New Roman" w:hAnsi="Times New Roman" w:cs="Times New Roman"/>
          <w:sz w:val="28"/>
          <w:szCs w:val="28"/>
        </w:rPr>
        <w:t>общедидактическим</w:t>
      </w:r>
      <w:proofErr w:type="spellEnd"/>
      <w:r w:rsidRPr="00874B5B">
        <w:rPr>
          <w:rFonts w:ascii="Times New Roman" w:hAnsi="Times New Roman" w:cs="Times New Roman"/>
          <w:sz w:val="28"/>
          <w:szCs w:val="28"/>
        </w:rPr>
        <w:t xml:space="preserve"> требованием «от легкого к трудному», от уже усвоенного к новому.</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 xml:space="preserve">Реализуя принцип </w:t>
      </w:r>
      <w:proofErr w:type="spellStart"/>
      <w:r w:rsidRPr="00874B5B">
        <w:rPr>
          <w:rFonts w:ascii="Times New Roman" w:hAnsi="Times New Roman" w:cs="Times New Roman"/>
          <w:sz w:val="28"/>
          <w:szCs w:val="28"/>
        </w:rPr>
        <w:t>концентризма</w:t>
      </w:r>
      <w:proofErr w:type="spellEnd"/>
      <w:r w:rsidRPr="00874B5B">
        <w:rPr>
          <w:rFonts w:ascii="Times New Roman" w:hAnsi="Times New Roman" w:cs="Times New Roman"/>
          <w:sz w:val="28"/>
          <w:szCs w:val="28"/>
        </w:rPr>
        <w:t xml:space="preserve">, логопед и другие специалисты в течение одной недели ежедневно организуют изучение определенной лексической темы. </w:t>
      </w:r>
      <w:proofErr w:type="spellStart"/>
      <w:r w:rsidRPr="00874B5B">
        <w:rPr>
          <w:rFonts w:ascii="Times New Roman" w:hAnsi="Times New Roman" w:cs="Times New Roman"/>
          <w:sz w:val="28"/>
          <w:szCs w:val="28"/>
        </w:rPr>
        <w:t>Монотемная</w:t>
      </w:r>
      <w:proofErr w:type="spellEnd"/>
      <w:r w:rsidRPr="00874B5B">
        <w:rPr>
          <w:rFonts w:ascii="Times New Roman" w:hAnsi="Times New Roman" w:cs="Times New Roman"/>
          <w:sz w:val="28"/>
          <w:szCs w:val="28"/>
        </w:rPr>
        <w:t xml:space="preserve"> работа над лексикой способствует успешному накоплению речевых средств и активному использованию их детьми в коммуникативных целях.</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5.</w:t>
      </w:r>
      <w:r w:rsidRPr="00874B5B">
        <w:rPr>
          <w:rFonts w:ascii="Times New Roman" w:hAnsi="Times New Roman" w:cs="Times New Roman"/>
          <w:sz w:val="28"/>
          <w:szCs w:val="28"/>
        </w:rPr>
        <w:tab/>
        <w:t>Принцип последовательности реализуется в логическом построении процесса обучения от простого к сложному, от известного к неизвестному.</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В коррекционной работе с детьми (независимо от возраста) выделяются два последовательных этапа (подготовительный и основной), которые согласуются с содержанием педагогического воздействия по всем разделам программы.</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 xml:space="preserve">На подготовительном этапе формируются </w:t>
      </w:r>
      <w:proofErr w:type="spellStart"/>
      <w:r w:rsidRPr="00874B5B">
        <w:rPr>
          <w:rFonts w:ascii="Times New Roman" w:hAnsi="Times New Roman" w:cs="Times New Roman"/>
          <w:sz w:val="28"/>
          <w:szCs w:val="28"/>
        </w:rPr>
        <w:t>общефункциональные</w:t>
      </w:r>
      <w:proofErr w:type="spellEnd"/>
      <w:r w:rsidRPr="00874B5B">
        <w:rPr>
          <w:rFonts w:ascii="Times New Roman" w:hAnsi="Times New Roman" w:cs="Times New Roman"/>
          <w:sz w:val="28"/>
          <w:szCs w:val="28"/>
        </w:rPr>
        <w:t xml:space="preserve"> механизмы речевой и других видов деятельности (слуховое, зрительное восприятие, внимание и пр.).</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На основном этапе предусматривается формирование специфических механизмов речевой деятельности в соответствии образовательными задачами по другим направлениям коррекционно-развивающего процесса (произношение, лексика, грамматический строй и пр.).</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6.</w:t>
      </w:r>
      <w:r w:rsidRPr="00874B5B">
        <w:rPr>
          <w:rFonts w:ascii="Times New Roman" w:hAnsi="Times New Roman" w:cs="Times New Roman"/>
          <w:sz w:val="28"/>
          <w:szCs w:val="28"/>
        </w:rPr>
        <w:tab/>
        <w:t xml:space="preserve">Принцип </w:t>
      </w:r>
      <w:proofErr w:type="spellStart"/>
      <w:r w:rsidRPr="00874B5B">
        <w:rPr>
          <w:rFonts w:ascii="Times New Roman" w:hAnsi="Times New Roman" w:cs="Times New Roman"/>
          <w:sz w:val="28"/>
          <w:szCs w:val="28"/>
        </w:rPr>
        <w:t>коммуникативности</w:t>
      </w:r>
      <w:proofErr w:type="spellEnd"/>
      <w:r w:rsidRPr="00874B5B">
        <w:rPr>
          <w:rFonts w:ascii="Times New Roman" w:hAnsi="Times New Roman" w:cs="Times New Roman"/>
          <w:sz w:val="28"/>
          <w:szCs w:val="28"/>
        </w:rPr>
        <w:t xml:space="preserve">. Согласно этому принципу обучение организуется в естественных для общения условиях или максимально приближенных к ним. Реализация принципа </w:t>
      </w:r>
      <w:proofErr w:type="spellStart"/>
      <w:r w:rsidRPr="00874B5B">
        <w:rPr>
          <w:rFonts w:ascii="Times New Roman" w:hAnsi="Times New Roman" w:cs="Times New Roman"/>
          <w:sz w:val="28"/>
          <w:szCs w:val="28"/>
        </w:rPr>
        <w:t>коммуникативности</w:t>
      </w:r>
      <w:proofErr w:type="spellEnd"/>
      <w:r w:rsidRPr="00874B5B">
        <w:rPr>
          <w:rFonts w:ascii="Times New Roman" w:hAnsi="Times New Roman" w:cs="Times New Roman"/>
          <w:sz w:val="28"/>
          <w:szCs w:val="28"/>
        </w:rPr>
        <w:t xml:space="preserve"> заключается в уподоблении процесса обучения процессу реальной коммуникации. Этот принцип предполагает использование на занятиях ситуаций реального общения, организацию активной творческой деятельности, применение коллективных форм работы, внимание к проблемным ситуациям и </w:t>
      </w:r>
      <w:r w:rsidRPr="00874B5B">
        <w:rPr>
          <w:rFonts w:ascii="Times New Roman" w:hAnsi="Times New Roman" w:cs="Times New Roman"/>
          <w:sz w:val="28"/>
          <w:szCs w:val="28"/>
        </w:rPr>
        <w:lastRenderedPageBreak/>
        <w:t>творческим видам занятий, предусматривающим вовлечение детей в общую деятельность, результатом которой является коммуникация.</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7.</w:t>
      </w:r>
      <w:r w:rsidRPr="00874B5B">
        <w:rPr>
          <w:rFonts w:ascii="Times New Roman" w:hAnsi="Times New Roman" w:cs="Times New Roman"/>
          <w:sz w:val="28"/>
          <w:szCs w:val="28"/>
        </w:rPr>
        <w:tab/>
        <w:t>Принцип доступности определяет необходимость отбора материала в соответствии с возрастом, зоной актуального развития ребенка, программными требованиями обучения и воспитания.</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8.</w:t>
      </w:r>
      <w:r w:rsidRPr="00874B5B">
        <w:rPr>
          <w:rFonts w:ascii="Times New Roman" w:hAnsi="Times New Roman" w:cs="Times New Roman"/>
          <w:sz w:val="28"/>
          <w:szCs w:val="28"/>
        </w:rPr>
        <w:tab/>
        <w:t>Принцип индивидуализации предполагает ориентацию на три вида индивидуализации: личностную, субъектную, индивидную. Личностная индивидуализация требует учитывать в процессе занятий такие свойства личности, как сфера желаний и интересов, эмоционально-чувственная сфера, статус в коллективе. Субъектная индивидуализация принимает во внимание свойства ребенка как субъекта деятельности. В основе индивидной индивидуализации лежит учет уровня психического развития ребенка.</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9.</w:t>
      </w:r>
      <w:r w:rsidRPr="00874B5B">
        <w:rPr>
          <w:rFonts w:ascii="Times New Roman" w:hAnsi="Times New Roman" w:cs="Times New Roman"/>
          <w:sz w:val="28"/>
          <w:szCs w:val="28"/>
        </w:rPr>
        <w:tab/>
        <w:t xml:space="preserve">Принцип интенсивности предполагает использование на занятиях различных приемов интенсификации (создание проблемных ситуаций, участие в ролевых играх, применение средств наглядности), а также аудиовизуальных методов обучения, мнемотехники, </w:t>
      </w:r>
      <w:proofErr w:type="spellStart"/>
      <w:r w:rsidRPr="00874B5B">
        <w:rPr>
          <w:rFonts w:ascii="Times New Roman" w:hAnsi="Times New Roman" w:cs="Times New Roman"/>
          <w:sz w:val="28"/>
          <w:szCs w:val="28"/>
        </w:rPr>
        <w:t>психокоррекции</w:t>
      </w:r>
      <w:proofErr w:type="spellEnd"/>
      <w:r w:rsidRPr="00874B5B">
        <w:rPr>
          <w:rFonts w:ascii="Times New Roman" w:hAnsi="Times New Roman" w:cs="Times New Roman"/>
          <w:sz w:val="28"/>
          <w:szCs w:val="28"/>
        </w:rPr>
        <w:t xml:space="preserve"> и пр.</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10.</w:t>
      </w:r>
      <w:r w:rsidRPr="00874B5B">
        <w:rPr>
          <w:rFonts w:ascii="Times New Roman" w:hAnsi="Times New Roman" w:cs="Times New Roman"/>
          <w:sz w:val="28"/>
          <w:szCs w:val="28"/>
        </w:rPr>
        <w:tab/>
        <w:t>Принцип сознательности обеспечивает формирование чувства языка и языковых обобщений.</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11.</w:t>
      </w:r>
      <w:r w:rsidRPr="00874B5B">
        <w:rPr>
          <w:rFonts w:ascii="Times New Roman" w:hAnsi="Times New Roman" w:cs="Times New Roman"/>
          <w:sz w:val="28"/>
          <w:szCs w:val="28"/>
        </w:rPr>
        <w:tab/>
        <w:t>Принцип активности обеспечивает эффективность любой целенаправленной деятельности.</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12.</w:t>
      </w:r>
      <w:r w:rsidRPr="00874B5B">
        <w:rPr>
          <w:rFonts w:ascii="Times New Roman" w:hAnsi="Times New Roman" w:cs="Times New Roman"/>
          <w:sz w:val="28"/>
          <w:szCs w:val="28"/>
        </w:rPr>
        <w:tab/>
        <w:t>Принципы наглядности, научности, прочности усвоения знаний, воспитывающего обучения позволяют правильно организовать процесс коррекционно-развивающего обучения.</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 xml:space="preserve">Все направления коррекционно-образовательной работы с детьми с нарушениями речи тесно взаимосвязаны и </w:t>
      </w:r>
      <w:proofErr w:type="spellStart"/>
      <w:r w:rsidRPr="00874B5B">
        <w:rPr>
          <w:rFonts w:ascii="Times New Roman" w:hAnsi="Times New Roman" w:cs="Times New Roman"/>
          <w:sz w:val="28"/>
          <w:szCs w:val="28"/>
        </w:rPr>
        <w:t>взаимодополняют</w:t>
      </w:r>
      <w:proofErr w:type="spellEnd"/>
      <w:r w:rsidRPr="00874B5B">
        <w:rPr>
          <w:rFonts w:ascii="Times New Roman" w:hAnsi="Times New Roman" w:cs="Times New Roman"/>
          <w:sz w:val="28"/>
          <w:szCs w:val="28"/>
        </w:rPr>
        <w:t xml:space="preserve"> друг друга, что позволяет комплексно решать конкретные задачи во всех формах ее организации.</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Каждая ступень «Программы» включает логопедическую работу и работу по пяти образовательным областям, определенным ФГОС ДО. В совокупности они позволяют обеспечить коррекционно-образовательную работу с дошкольниками с нарушениями речи комплексно и многоаспектно.</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Содержание коррекционно-развивающей работы в образовательных областях сгруппировано по разделам, которые являются сквозными на весь период дошкольного образования и отрабатываются в процессе разнообразных видов деятельности. Содержание образовательной области «Речевое развитие» определяет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 xml:space="preserve">В работе по образовательной области </w:t>
      </w:r>
      <w:r w:rsidRPr="00874B5B">
        <w:rPr>
          <w:rFonts w:ascii="Times New Roman" w:hAnsi="Times New Roman" w:cs="Times New Roman"/>
          <w:sz w:val="28"/>
          <w:szCs w:val="28"/>
          <w:u w:val="single"/>
        </w:rPr>
        <w:t>«Познавательное развитие»</w:t>
      </w:r>
      <w:r w:rsidRPr="00874B5B">
        <w:rPr>
          <w:rFonts w:ascii="Times New Roman" w:hAnsi="Times New Roman" w:cs="Times New Roman"/>
          <w:sz w:val="28"/>
          <w:szCs w:val="28"/>
        </w:rPr>
        <w:t xml:space="preserve"> участвуют воспитатели, педагог-психолог, учитель-логопед. При этом педагог-психолог руководит работой по сенсорному развитию, развитию высших психических функций, становлению сознания, развитию воображения и творческой активности, совершенствованию </w:t>
      </w:r>
      <w:proofErr w:type="spellStart"/>
      <w:r w:rsidRPr="00874B5B">
        <w:rPr>
          <w:rFonts w:ascii="Times New Roman" w:hAnsi="Times New Roman" w:cs="Times New Roman"/>
          <w:sz w:val="28"/>
          <w:szCs w:val="28"/>
        </w:rPr>
        <w:t>эмоционально¬волевой</w:t>
      </w:r>
      <w:proofErr w:type="spellEnd"/>
      <w:r w:rsidRPr="00874B5B">
        <w:rPr>
          <w:rFonts w:ascii="Times New Roman" w:hAnsi="Times New Roman" w:cs="Times New Roman"/>
          <w:sz w:val="28"/>
          <w:szCs w:val="28"/>
        </w:rPr>
        <w:t xml:space="preserve"> сферы, а воспитатели работают над развитием любознательности и познавательной мотивации, формированием познавательных действий, первичных </w:t>
      </w:r>
      <w:r w:rsidRPr="00874B5B">
        <w:rPr>
          <w:rFonts w:ascii="Times New Roman" w:hAnsi="Times New Roman" w:cs="Times New Roman"/>
          <w:sz w:val="28"/>
          <w:szCs w:val="28"/>
        </w:rPr>
        <w:lastRenderedPageBreak/>
        <w:t>представлений о себе, других людях, объектах окружающего мира, о свойствах и отношениях объектов окружающего мира, о планете Земля как общем доме людей, об особенностях ее природы, многообразии стран и народов мира. Учитель-логопед подключается к этой деятельности и помогает воспитателям выбрать адекватные методы и приемы работы с учетом индивидуальных особенностей и возможностей каждого ребенка с ТНР и этапа коррекционной работы.</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 xml:space="preserve">Основными специалистами в области </w:t>
      </w:r>
      <w:r w:rsidRPr="00874B5B">
        <w:rPr>
          <w:rFonts w:ascii="Times New Roman" w:hAnsi="Times New Roman" w:cs="Times New Roman"/>
          <w:sz w:val="28"/>
          <w:szCs w:val="28"/>
          <w:u w:val="single"/>
        </w:rPr>
        <w:t>«Социально-коммуникативное</w:t>
      </w:r>
      <w:r w:rsidRPr="00874B5B">
        <w:rPr>
          <w:rFonts w:ascii="Times New Roman" w:hAnsi="Times New Roman" w:cs="Times New Roman"/>
          <w:sz w:val="28"/>
          <w:szCs w:val="28"/>
        </w:rPr>
        <w:t xml:space="preserve"> </w:t>
      </w:r>
      <w:r w:rsidRPr="00874B5B">
        <w:rPr>
          <w:rFonts w:ascii="Times New Roman" w:hAnsi="Times New Roman" w:cs="Times New Roman"/>
          <w:sz w:val="28"/>
          <w:szCs w:val="28"/>
          <w:u w:val="single"/>
        </w:rPr>
        <w:t>развитие»</w:t>
      </w:r>
      <w:r w:rsidRPr="00874B5B">
        <w:rPr>
          <w:rFonts w:ascii="Times New Roman" w:hAnsi="Times New Roman" w:cs="Times New Roman"/>
          <w:sz w:val="28"/>
          <w:szCs w:val="28"/>
        </w:rPr>
        <w:t xml:space="preserve"> выступают воспитатели и учитель-логопед при условии, что остальные специалисты и родители дошкольников подключаются к их работе.</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В образовательной области «Художественно-эстетическое развитие» принимают участие воспитатели, музыкальный руководитель и учитель-логопед, берущий на себя часть работы по подготовке занятий логопедической ритмикой.</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 xml:space="preserve">Работу в образовательных области </w:t>
      </w:r>
      <w:r w:rsidRPr="00874B5B">
        <w:rPr>
          <w:rFonts w:ascii="Times New Roman" w:hAnsi="Times New Roman" w:cs="Times New Roman"/>
          <w:sz w:val="28"/>
          <w:szCs w:val="28"/>
          <w:u w:val="single"/>
        </w:rPr>
        <w:t>«Физическое развитие»</w:t>
      </w:r>
      <w:r w:rsidRPr="00874B5B">
        <w:rPr>
          <w:rFonts w:ascii="Times New Roman" w:hAnsi="Times New Roman" w:cs="Times New Roman"/>
          <w:sz w:val="28"/>
          <w:szCs w:val="28"/>
        </w:rPr>
        <w:t xml:space="preserve"> осуществляет инструктор по физическому воспитанию при обязательном подключении всех остальных педагогов и родителей дошкольников.</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Таким образом, целостность Программы обеспечивается интеграцией между образовательными областями, координацией работы специалистов и родителей дошкольников.</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 Основные формы и направления коррекционно-развивающей работы:</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I.</w:t>
      </w:r>
      <w:r w:rsidRPr="00874B5B">
        <w:rPr>
          <w:rFonts w:ascii="Times New Roman" w:hAnsi="Times New Roman" w:cs="Times New Roman"/>
          <w:sz w:val="28"/>
          <w:szCs w:val="28"/>
        </w:rPr>
        <w:tab/>
        <w:t>Образовательная область «Речевое развитие»</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Развитие словаря.</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Формирование и совершенствование грамматического строя речи.</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 xml:space="preserve">Развитие фонетико-фонематической системы языка и навыков языкового анализа (развитие просодической стороны речи, коррекция произносительной стороны речи; работа над слоговой структурой и </w:t>
      </w:r>
      <w:proofErr w:type="spellStart"/>
      <w:r w:rsidRPr="00874B5B">
        <w:rPr>
          <w:rFonts w:ascii="Times New Roman" w:hAnsi="Times New Roman" w:cs="Times New Roman"/>
          <w:sz w:val="28"/>
          <w:szCs w:val="28"/>
        </w:rPr>
        <w:t>звуконаполняемостью</w:t>
      </w:r>
      <w:proofErr w:type="spellEnd"/>
      <w:r w:rsidRPr="00874B5B">
        <w:rPr>
          <w:rFonts w:ascii="Times New Roman" w:hAnsi="Times New Roman" w:cs="Times New Roman"/>
          <w:sz w:val="28"/>
          <w:szCs w:val="28"/>
        </w:rPr>
        <w:t xml:space="preserve"> слов; совершенствование фонематического восприятия, развитие навыков звукового и слогового анализа и синтеза).</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Развитие связной речи.</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Формирование коммуникативных навыков.</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II.</w:t>
      </w:r>
      <w:r w:rsidRPr="00874B5B">
        <w:rPr>
          <w:rFonts w:ascii="Times New Roman" w:hAnsi="Times New Roman" w:cs="Times New Roman"/>
          <w:sz w:val="28"/>
          <w:szCs w:val="28"/>
        </w:rPr>
        <w:tab/>
        <w:t>Образовательная область «Познавательное развитие»</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Сенсорное развитие.</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Развитие психических функций.</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Формирование целостной картины мира.</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Познавательно-исследовательская деятельность.</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Ознакомление с природой.</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Развитие математических представлений.</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III.</w:t>
      </w:r>
      <w:r w:rsidRPr="00874B5B">
        <w:rPr>
          <w:rFonts w:ascii="Times New Roman" w:hAnsi="Times New Roman" w:cs="Times New Roman"/>
          <w:sz w:val="28"/>
          <w:szCs w:val="28"/>
        </w:rPr>
        <w:tab/>
        <w:t>Образовательная область «Художественно-эстетическое развитие»</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Восприятие художественной литературы.</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Конструктивно-модельная деятельность.</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Изобразительная деятельность (рисование, аппликация, лепка</w:t>
      </w:r>
      <w:proofErr w:type="gramStart"/>
      <w:r w:rsidRPr="00874B5B">
        <w:rPr>
          <w:rFonts w:ascii="Times New Roman" w:hAnsi="Times New Roman" w:cs="Times New Roman"/>
          <w:sz w:val="28"/>
          <w:szCs w:val="28"/>
        </w:rPr>
        <w:t xml:space="preserve"> )</w:t>
      </w:r>
      <w:proofErr w:type="gramEnd"/>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Музыкальное развитие (восприятие музыки, музыкально-ритмические движения, пение, игра на детских музыкальных инструментах).</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lastRenderedPageBreak/>
        <w:t>IV.</w:t>
      </w:r>
      <w:r w:rsidRPr="00874B5B">
        <w:rPr>
          <w:rFonts w:ascii="Times New Roman" w:hAnsi="Times New Roman" w:cs="Times New Roman"/>
          <w:sz w:val="28"/>
          <w:szCs w:val="28"/>
        </w:rPr>
        <w:tab/>
        <w:t>Образовательная область «Социально-коммуникативное развитие»</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Формирование общепринятых норм поведения.</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Формирование гендерных и гражданских чувств.</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Развитие игровой и театрализованной деятельности (подвижные игры, дидактические игры, сюжетно-ролевые игры, театрализованные игры).</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Совместная трудовая деятельность.</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Формирование основ безопасности в быту, социуме, природе.</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Чтение художественной литературы.</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V.</w:t>
      </w:r>
      <w:r w:rsidRPr="00874B5B">
        <w:rPr>
          <w:rFonts w:ascii="Times New Roman" w:hAnsi="Times New Roman" w:cs="Times New Roman"/>
          <w:sz w:val="28"/>
          <w:szCs w:val="28"/>
        </w:rPr>
        <w:tab/>
        <w:t>Образовательная область «Физическое развитие»</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Физическая культура (основные движения, общеразвивающие упражнения, спортивные</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упражнения, подвижные игры).</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Овладение элементарными нормами и правилами здорового образа жизни.</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Основной формой работы во всех пяти образовательных областях индивидуальной программы с учетом ФГОС является игровая деятельность — основная форма деятельности дошкольников. Все коррекционно-развивающие индивидуальные, подгрупповые занятия носят игровой характер, насыщены разнообразными играми и развивающими игровыми упражнениями.</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Выполнение коррекционных, развивающих и воспитательных задач обеспечивается благодаря комплексному подходу и интеграции усилий специалистов ДОУ и семей воспитанников.</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Реализация принципа интеграции предусматривает: совместную работу учителя-логопеда, педагога-психолога, музыкального руководителя, инструктора по физическому воспитанию, воспитателей и родителей дошкольников.</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Материалы «Программы» могут быть использованы в диагностических целях при отборе детей (ПМПК) в группы для дошкольного образования детей с ОВЗ совместно с другими детьми.</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Принципиально важным для реализации содержания и основных направлений коррекционно-развивающей работы по «Программе» является понимание различий между учением дошкольника и учебной деятельностью школьника. Если в дошкольном возрасте определяющими развитие ребенка являются игра, рисование, конструирование, элементарный труд, то учебная деятельность формируется у детей как ведущая только в процессе школьного обучения (В. В. Давыдов).</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Содержание педагогической работы с детьми, имеющими тяжёлые нарушения речи, определяется целями и задачами коррекционно-развивающего воздействия, которое организуется по трем ступеням, соответствующим периодизации дошкольного возраста. Каждая ступень, в свою очередь, включает несколько направлений, соответствующих ФГОС ДО и деятельности специалистов по квалифицированной коррекции нарушений речи у детей.</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 xml:space="preserve">На первой ступени проводится коррекционно-развивающая работа с детьми </w:t>
      </w:r>
      <w:r w:rsidRPr="00874B5B">
        <w:rPr>
          <w:rFonts w:ascii="Times New Roman" w:hAnsi="Times New Roman" w:cs="Times New Roman"/>
          <w:sz w:val="28"/>
          <w:szCs w:val="28"/>
        </w:rPr>
        <w:lastRenderedPageBreak/>
        <w:t>младшего дошкольного возраста. Она посвящена прежде всего совершенствованию психофизических механизмов развития детей с ТНР, формированию у них предпосылок полноценного функционирования высших психических функций и речи, а также базовых представлений о себе и об окружающем мире.</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 xml:space="preserve">Вторая ступень посвящена работе с детьми среднего дошкольного возраста: восполняются пробелы в </w:t>
      </w:r>
      <w:proofErr w:type="spellStart"/>
      <w:r w:rsidRPr="00874B5B">
        <w:rPr>
          <w:rFonts w:ascii="Times New Roman" w:hAnsi="Times New Roman" w:cs="Times New Roman"/>
          <w:sz w:val="28"/>
          <w:szCs w:val="28"/>
        </w:rPr>
        <w:t>психоречевом</w:t>
      </w:r>
      <w:proofErr w:type="spellEnd"/>
      <w:r w:rsidRPr="00874B5B">
        <w:rPr>
          <w:rFonts w:ascii="Times New Roman" w:hAnsi="Times New Roman" w:cs="Times New Roman"/>
          <w:sz w:val="28"/>
          <w:szCs w:val="28"/>
        </w:rPr>
        <w:t xml:space="preserve"> развитии детей, осуществляется квалифицированная коррекция нарушений речевого развития, формируются и совершенствуются навыки игровой, физической, изобразительной, познавательной и речевой деятельности.</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На третьей ступени целенаправленная работа со старшими дошкольниками с ТНР включает образовательную деятельность по пяти образовательным областям, коррекцию речевых нарушений, профилактику возможных затруднений при овладении чтением, письмом, счетом, развитие коммуникативных навыков в аспекте подготовки к школьному обучению.</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От ступени к ступени коррекционно-развивающая работа по «Программе» предусматривает повышение уровня сложности и самостоятельности детей в использовании ими усвоенных навыков и умений.</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Организационная форма коррекционно-развивающей работы рассматривается в «Программе» как специально сконструированный процесс взаимодействия взрослого и ребенка. Характер такого взаимодействия обусловлен содержанием работы, методами, приемами и применяемыми видами деятельности.</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Особое внимание уделяется построению образовательных ситуаций. Вариативные формы организации деятельности детей учитывают их индивидуально-типологические особенности. Коррекционно-развивающая работа проводится в процессе занятий, экскурсий, экспериментирования, подвижных, дидактических, сюжетно-ролевых и театрализованных игр, коллективного труда и т. д. В современной дошкольной педагогике эти формы работы рассматриваются как взаимодействие ребенка и взрослого.</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Таким образом, реализация «Программы» обеспечивает условия для гармоничного взаимодействия ребенка с окружающим миром в обстановке психологического комфорта, способствующего его физическому здоровью.</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Приобретение дошкольниками с ТНР социального и познавательного опыта осуществляется, как правило, двумя путями: под руководством педагогов (учителя- логопеда, педагога - психолога, инструктора по физической культуре, воспитателей и других специалистов) в процессе коррекционно-развивающей работы и в ходе самостоятельной деятельности, возникающей по инициативе детей.</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Программное содержание обеспечивает организацию и синтез разных видов деятельности, которые помогают ребенку овладевать средствами и способами получения элементарных знаний, дают возможность проявлять самостоятельность, реализовывать позицию субъекта деятельности. Это позволяет детям в игре, труде, общении усвоить некоторые общие понятия и затем перейти к выделению частных представлений и отношений.</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lastRenderedPageBreak/>
        <w:t>Коррекционно-развивающая работа с дошкольниками с ТНР в основном представляет собой игровую деятельность. Педагогический замысел каждого игрового занятия направлен на решение коррекционно-развивающих, образовательных и воспитательных задач. Все специалисты, работающие с дошкольниками с ТНР, используют в разных формах организации деятельности детей именно игровой метод как ведущий.</w:t>
      </w:r>
    </w:p>
    <w:p w:rsid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Многоаспектное содержание «Программы», учитывающее особенности дошкольников с ТНР, способствует грамотной организации коррекции отклонений в речевом развитии детей, дает возможность подключить к участию в педагогическом процессе смежных специалистов, родителей или лиц, их заменяющих, что может положительно сказаться на его сроках и эффективности.</w:t>
      </w:r>
    </w:p>
    <w:p w:rsidR="00874B5B" w:rsidRDefault="00874B5B" w:rsidP="00874B5B">
      <w:pPr>
        <w:jc w:val="both"/>
        <w:rPr>
          <w:rFonts w:ascii="Times New Roman" w:hAnsi="Times New Roman" w:cs="Times New Roman"/>
          <w:sz w:val="28"/>
          <w:szCs w:val="28"/>
        </w:rPr>
      </w:pPr>
    </w:p>
    <w:p w:rsidR="00874B5B" w:rsidRDefault="00874B5B" w:rsidP="00874B5B">
      <w:pPr>
        <w:jc w:val="both"/>
        <w:rPr>
          <w:rFonts w:ascii="Times New Roman" w:hAnsi="Times New Roman" w:cs="Times New Roman"/>
          <w:sz w:val="28"/>
          <w:szCs w:val="28"/>
        </w:rPr>
      </w:pPr>
    </w:p>
    <w:p w:rsidR="00874B5B" w:rsidRPr="00874B5B" w:rsidRDefault="00874B5B" w:rsidP="00874B5B">
      <w:pPr>
        <w:jc w:val="both"/>
        <w:rPr>
          <w:rFonts w:ascii="Times New Roman" w:hAnsi="Times New Roman" w:cs="Times New Roman"/>
          <w:b/>
          <w:sz w:val="28"/>
          <w:szCs w:val="28"/>
        </w:rPr>
      </w:pPr>
      <w:r w:rsidRPr="00874B5B">
        <w:rPr>
          <w:rFonts w:ascii="Times New Roman" w:hAnsi="Times New Roman" w:cs="Times New Roman"/>
          <w:b/>
          <w:sz w:val="28"/>
          <w:szCs w:val="28"/>
        </w:rPr>
        <w:t>Модель организации коррекционно-образовательного процесса:</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1</w:t>
      </w:r>
      <w:r w:rsidRPr="00874B5B">
        <w:rPr>
          <w:rFonts w:ascii="Times New Roman" w:hAnsi="Times New Roman" w:cs="Times New Roman"/>
          <w:sz w:val="28"/>
          <w:szCs w:val="28"/>
        </w:rPr>
        <w:tab/>
        <w:t>этап: Исходно-диагностический</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Задачи этапа:</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1.</w:t>
      </w:r>
      <w:r w:rsidRPr="00874B5B">
        <w:rPr>
          <w:rFonts w:ascii="Times New Roman" w:hAnsi="Times New Roman" w:cs="Times New Roman"/>
          <w:sz w:val="28"/>
          <w:szCs w:val="28"/>
        </w:rPr>
        <w:tab/>
        <w:t>Сбор анамнестических данных посредством изучения медицинской и педагогической документации ребёнка.</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2.</w:t>
      </w:r>
      <w:r w:rsidRPr="00874B5B">
        <w:rPr>
          <w:rFonts w:ascii="Times New Roman" w:hAnsi="Times New Roman" w:cs="Times New Roman"/>
          <w:sz w:val="28"/>
          <w:szCs w:val="28"/>
        </w:rPr>
        <w:tab/>
        <w:t>Проведение процедуры психолого-педагогической и логопедической диагностики детей: исследование состояния речевых и неречевых функций ребёнка, уточнение структуры речевого дефекта, изучение личностных качеств детей, определение наличия и степени фиксации на речевом дефекте.</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Результат:</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определение структуры речевого дефекта каждого ребёнка, задач коррекционной работы,</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заполнение речевых карт.</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2</w:t>
      </w:r>
      <w:r w:rsidRPr="00874B5B">
        <w:rPr>
          <w:rFonts w:ascii="Times New Roman" w:hAnsi="Times New Roman" w:cs="Times New Roman"/>
          <w:sz w:val="28"/>
          <w:szCs w:val="28"/>
        </w:rPr>
        <w:tab/>
        <w:t>этап: Организационно-подготовительный</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Задачи этапа:</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1.Определение содержания деятельности по реализации задач коррекционно-образовательной деятельности, формирование подгрупп для занятий в соответствии с уровнем сформированных речевых и неречевых функций.</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2.</w:t>
      </w:r>
      <w:r w:rsidRPr="00874B5B">
        <w:rPr>
          <w:rFonts w:ascii="Times New Roman" w:hAnsi="Times New Roman" w:cs="Times New Roman"/>
          <w:sz w:val="28"/>
          <w:szCs w:val="28"/>
        </w:rPr>
        <w:tab/>
        <w:t>Пополнение фонда логопедического кабинета учебно-методическими пособиями, наглядным дидактическим материалом в соответствии с составленными планами работы.</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3.</w:t>
      </w:r>
      <w:r w:rsidRPr="00874B5B">
        <w:rPr>
          <w:rFonts w:ascii="Times New Roman" w:hAnsi="Times New Roman" w:cs="Times New Roman"/>
          <w:sz w:val="28"/>
          <w:szCs w:val="28"/>
        </w:rPr>
        <w:tab/>
        <w:t>Формирование информ</w:t>
      </w:r>
      <w:r>
        <w:rPr>
          <w:rFonts w:ascii="Times New Roman" w:hAnsi="Times New Roman" w:cs="Times New Roman"/>
          <w:sz w:val="28"/>
          <w:szCs w:val="28"/>
        </w:rPr>
        <w:t xml:space="preserve">ационной готовности педагогов </w:t>
      </w:r>
      <w:r w:rsidRPr="00874B5B">
        <w:rPr>
          <w:rFonts w:ascii="Times New Roman" w:hAnsi="Times New Roman" w:cs="Times New Roman"/>
          <w:sz w:val="28"/>
          <w:szCs w:val="28"/>
        </w:rPr>
        <w:t>ДОУ и родителей к проведению эффективной коррекционно-педагогической работы с детьми.</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4.</w:t>
      </w:r>
      <w:r w:rsidRPr="00874B5B">
        <w:rPr>
          <w:rFonts w:ascii="Times New Roman" w:hAnsi="Times New Roman" w:cs="Times New Roman"/>
          <w:sz w:val="28"/>
          <w:szCs w:val="28"/>
        </w:rPr>
        <w:tab/>
        <w:t>Индивидуальное консультирование родителей - знакомство с данными логопедического исследования, структурой речевого дефекта, определение задач совместной помощи ребёнку в преодолении данного речевого нарушения, рекомендации по организации деятельности ребёнка вне детского сада.</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Результат:</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 xml:space="preserve">Составление индивидуальных программ коррекции речевого </w:t>
      </w:r>
      <w:r w:rsidRPr="00874B5B">
        <w:rPr>
          <w:rFonts w:ascii="Times New Roman" w:hAnsi="Times New Roman" w:cs="Times New Roman"/>
          <w:sz w:val="28"/>
          <w:szCs w:val="28"/>
        </w:rPr>
        <w:lastRenderedPageBreak/>
        <w:t>нарушения в соответствии с учётом данных, полученных в ходе логопедического исследования, программ взаимодействия с педагогами и родителями ребёнка</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3</w:t>
      </w:r>
      <w:r w:rsidRPr="00874B5B">
        <w:rPr>
          <w:rFonts w:ascii="Times New Roman" w:hAnsi="Times New Roman" w:cs="Times New Roman"/>
          <w:sz w:val="28"/>
          <w:szCs w:val="28"/>
        </w:rPr>
        <w:tab/>
        <w:t>этап: Коррекционно-технологический</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Задачи этапа:</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1.</w:t>
      </w:r>
      <w:r w:rsidRPr="00874B5B">
        <w:rPr>
          <w:rFonts w:ascii="Times New Roman" w:hAnsi="Times New Roman" w:cs="Times New Roman"/>
          <w:sz w:val="28"/>
          <w:szCs w:val="28"/>
        </w:rPr>
        <w:tab/>
        <w:t>Реализация задач, определённых в индивидуальной работе.</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2.</w:t>
      </w:r>
      <w:r w:rsidRPr="00874B5B">
        <w:rPr>
          <w:rFonts w:ascii="Times New Roman" w:hAnsi="Times New Roman" w:cs="Times New Roman"/>
          <w:sz w:val="28"/>
          <w:szCs w:val="28"/>
        </w:rPr>
        <w:tab/>
        <w:t>Психолого-педагогический и логопедический мониторинг, аналитические справки по результатам работы.</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3.</w:t>
      </w:r>
      <w:r w:rsidRPr="00874B5B">
        <w:rPr>
          <w:rFonts w:ascii="Times New Roman" w:hAnsi="Times New Roman" w:cs="Times New Roman"/>
          <w:sz w:val="28"/>
          <w:szCs w:val="28"/>
        </w:rPr>
        <w:tab/>
        <w:t>Согласование, уточнение и корректировка меры и характера коррекционно-педагогического влияния субъектов коррекционно-образовательного процесса.</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4.</w:t>
      </w:r>
      <w:r w:rsidRPr="00874B5B">
        <w:rPr>
          <w:rFonts w:ascii="Times New Roman" w:hAnsi="Times New Roman" w:cs="Times New Roman"/>
          <w:sz w:val="28"/>
          <w:szCs w:val="28"/>
        </w:rPr>
        <w:tab/>
        <w:t>Индивидуальное консультирование родителей о ходе коррекционного процесса, посещение ими индивидуальных занятий, овладением приёмами автоматизации корректируемых звуков.</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5.</w:t>
      </w:r>
      <w:r w:rsidRPr="00874B5B">
        <w:rPr>
          <w:rFonts w:ascii="Times New Roman" w:hAnsi="Times New Roman" w:cs="Times New Roman"/>
          <w:sz w:val="28"/>
          <w:szCs w:val="28"/>
        </w:rPr>
        <w:tab/>
        <w:t>Взаимодействие с педагогами по тетрадям и папкам взаимодействия, проведение консультаций.</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Результат:</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•Достижение определённого позитивного эффекта в устранении у детей отклонений в речевом развитии</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4</w:t>
      </w:r>
      <w:r w:rsidRPr="00874B5B">
        <w:rPr>
          <w:rFonts w:ascii="Times New Roman" w:hAnsi="Times New Roman" w:cs="Times New Roman"/>
          <w:sz w:val="28"/>
          <w:szCs w:val="28"/>
        </w:rPr>
        <w:tab/>
        <w:t xml:space="preserve">этап: </w:t>
      </w:r>
      <w:proofErr w:type="spellStart"/>
      <w:r w:rsidRPr="00874B5B">
        <w:rPr>
          <w:rFonts w:ascii="Times New Roman" w:hAnsi="Times New Roman" w:cs="Times New Roman"/>
          <w:sz w:val="28"/>
          <w:szCs w:val="28"/>
        </w:rPr>
        <w:t>Итогово-диагностический</w:t>
      </w:r>
      <w:proofErr w:type="spellEnd"/>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Задачи этапа:</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1.</w:t>
      </w:r>
      <w:r w:rsidRPr="00874B5B">
        <w:rPr>
          <w:rFonts w:ascii="Times New Roman" w:hAnsi="Times New Roman" w:cs="Times New Roman"/>
          <w:sz w:val="28"/>
          <w:szCs w:val="28"/>
        </w:rPr>
        <w:tab/>
        <w:t>Проведение диагностической процедуры логопедического исследования состояния речевых и неречевых функций ребёнка - оценка динамики, качества и устойчивости результатов коррекционной работы с детьми.</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2.</w:t>
      </w:r>
      <w:r w:rsidRPr="00874B5B">
        <w:rPr>
          <w:rFonts w:ascii="Times New Roman" w:hAnsi="Times New Roman" w:cs="Times New Roman"/>
          <w:sz w:val="28"/>
          <w:szCs w:val="28"/>
        </w:rPr>
        <w:tab/>
        <w:t>Определение дальнейших образовательных (коррекционно-образовательных) перспектив детей, выпускников ДОУ.</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Результат:</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Решение о прекращении логопедической работы с ребёнком, изменении её характера или продолжении логопедической работы.</w:t>
      </w:r>
    </w:p>
    <w:p w:rsid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(Содержание образовательной работы с детьми по образовательным областям: «социально - коммуникативное развитие», «познавательное развитие», «речевое развитие», «художественно - эстетическое развитие», «физическое развитие» соответствует Основной образовательной программы М</w:t>
      </w:r>
      <w:r w:rsidR="009F7E8B">
        <w:rPr>
          <w:rFonts w:ascii="Times New Roman" w:hAnsi="Times New Roman" w:cs="Times New Roman"/>
          <w:sz w:val="28"/>
          <w:szCs w:val="28"/>
        </w:rPr>
        <w:t>АДОУ «Детский сад №320</w:t>
      </w:r>
      <w:r w:rsidRPr="00874B5B">
        <w:rPr>
          <w:rFonts w:ascii="Times New Roman" w:hAnsi="Times New Roman" w:cs="Times New Roman"/>
          <w:sz w:val="28"/>
          <w:szCs w:val="28"/>
        </w:rPr>
        <w:t xml:space="preserve"> к</w:t>
      </w:r>
      <w:r>
        <w:rPr>
          <w:rFonts w:ascii="Times New Roman" w:hAnsi="Times New Roman" w:cs="Times New Roman"/>
          <w:sz w:val="28"/>
          <w:szCs w:val="28"/>
        </w:rPr>
        <w:t>омбинированного вида» Приволжского</w:t>
      </w:r>
      <w:r w:rsidRPr="00874B5B">
        <w:rPr>
          <w:rFonts w:ascii="Times New Roman" w:hAnsi="Times New Roman" w:cs="Times New Roman"/>
          <w:sz w:val="28"/>
          <w:szCs w:val="28"/>
        </w:rPr>
        <w:t xml:space="preserve"> района г</w:t>
      </w:r>
      <w:proofErr w:type="gramStart"/>
      <w:r w:rsidRPr="00874B5B">
        <w:rPr>
          <w:rFonts w:ascii="Times New Roman" w:hAnsi="Times New Roman" w:cs="Times New Roman"/>
          <w:sz w:val="28"/>
          <w:szCs w:val="28"/>
        </w:rPr>
        <w:t>.К</w:t>
      </w:r>
      <w:proofErr w:type="gramEnd"/>
      <w:r w:rsidRPr="00874B5B">
        <w:rPr>
          <w:rFonts w:ascii="Times New Roman" w:hAnsi="Times New Roman" w:cs="Times New Roman"/>
          <w:sz w:val="28"/>
          <w:szCs w:val="28"/>
        </w:rPr>
        <w:t xml:space="preserve">азани </w:t>
      </w:r>
      <w:r>
        <w:rPr>
          <w:rFonts w:ascii="Times New Roman" w:hAnsi="Times New Roman" w:cs="Times New Roman"/>
          <w:sz w:val="28"/>
          <w:szCs w:val="28"/>
        </w:rPr>
        <w:t>.</w:t>
      </w:r>
    </w:p>
    <w:p w:rsidR="00874B5B" w:rsidRDefault="00874B5B"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Pr="005D1016" w:rsidRDefault="005D1016" w:rsidP="005D1016">
      <w:pPr>
        <w:jc w:val="center"/>
        <w:rPr>
          <w:rFonts w:ascii="Times New Roman" w:hAnsi="Times New Roman" w:cs="Times New Roman"/>
          <w:b/>
          <w:sz w:val="28"/>
          <w:szCs w:val="28"/>
        </w:rPr>
      </w:pPr>
      <w:r w:rsidRPr="005D1016">
        <w:rPr>
          <w:rFonts w:ascii="Times New Roman" w:hAnsi="Times New Roman" w:cs="Times New Roman"/>
          <w:b/>
          <w:sz w:val="28"/>
          <w:szCs w:val="28"/>
        </w:rPr>
        <w:lastRenderedPageBreak/>
        <w:t>Организационный раздел</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Система организации коррекционно-развивающей работы. Диагностическая работа включает:</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w:t>
      </w:r>
      <w:r w:rsidRPr="005D1016">
        <w:rPr>
          <w:rFonts w:ascii="Times New Roman" w:hAnsi="Times New Roman" w:cs="Times New Roman"/>
          <w:sz w:val="28"/>
          <w:szCs w:val="28"/>
        </w:rPr>
        <w:tab/>
        <w:t>своевременное выявление детей с ОВЗ (нарушением речи) через протоколы обследования детей со среднего возраста (см. приложение №2);</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w:t>
      </w:r>
      <w:r w:rsidRPr="005D1016">
        <w:rPr>
          <w:rFonts w:ascii="Times New Roman" w:hAnsi="Times New Roman" w:cs="Times New Roman"/>
          <w:sz w:val="28"/>
          <w:szCs w:val="28"/>
        </w:rPr>
        <w:tab/>
        <w:t>раннюю (с первых дней пребывания ребёнка в МАДОУ) диагностику отклонений в развитии и анализ причин с целью рекомендаций родителям;</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w:t>
      </w:r>
      <w:r w:rsidRPr="005D1016">
        <w:rPr>
          <w:rFonts w:ascii="Times New Roman" w:hAnsi="Times New Roman" w:cs="Times New Roman"/>
          <w:sz w:val="28"/>
          <w:szCs w:val="28"/>
        </w:rPr>
        <w:tab/>
        <w:t>комплексный сбор сведений о ребёнке на основании диагностической информации от специалистов разного профиля;</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w:t>
      </w:r>
      <w:r w:rsidRPr="005D1016">
        <w:rPr>
          <w:rFonts w:ascii="Times New Roman" w:hAnsi="Times New Roman" w:cs="Times New Roman"/>
          <w:sz w:val="28"/>
          <w:szCs w:val="28"/>
        </w:rPr>
        <w:tab/>
        <w:t>определение уровня актуального и зоны ближайшего развития воспитанника с ТНР, выявление его резервных возможностей;</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w:t>
      </w:r>
      <w:r w:rsidRPr="005D1016">
        <w:rPr>
          <w:rFonts w:ascii="Times New Roman" w:hAnsi="Times New Roman" w:cs="Times New Roman"/>
          <w:sz w:val="28"/>
          <w:szCs w:val="28"/>
        </w:rPr>
        <w:tab/>
        <w:t>изучение развития эмоционально-волевой сферы и личностных особенностей воспитанников;</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w:t>
      </w:r>
      <w:r w:rsidRPr="005D1016">
        <w:rPr>
          <w:rFonts w:ascii="Times New Roman" w:hAnsi="Times New Roman" w:cs="Times New Roman"/>
          <w:sz w:val="28"/>
          <w:szCs w:val="28"/>
        </w:rPr>
        <w:tab/>
        <w:t>изучение социальной ситуации развития и условий семейного воспитания детей с нарушением речи;</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w:t>
      </w:r>
      <w:r w:rsidRPr="005D1016">
        <w:rPr>
          <w:rFonts w:ascii="Times New Roman" w:hAnsi="Times New Roman" w:cs="Times New Roman"/>
          <w:sz w:val="28"/>
          <w:szCs w:val="28"/>
        </w:rPr>
        <w:tab/>
        <w:t>изучение адаптивных возможностей и уровня социализации ребёнка;</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w:t>
      </w:r>
      <w:r w:rsidRPr="005D1016">
        <w:rPr>
          <w:rFonts w:ascii="Times New Roman" w:hAnsi="Times New Roman" w:cs="Times New Roman"/>
          <w:sz w:val="28"/>
          <w:szCs w:val="28"/>
        </w:rPr>
        <w:tab/>
        <w:t>системный разносторонний контроль специалистов за уровнем и динамикой развития ребёнка;</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w:t>
      </w:r>
      <w:r w:rsidRPr="005D1016">
        <w:rPr>
          <w:rFonts w:ascii="Times New Roman" w:hAnsi="Times New Roman" w:cs="Times New Roman"/>
          <w:sz w:val="28"/>
          <w:szCs w:val="28"/>
        </w:rPr>
        <w:tab/>
        <w:t>анализ успешности коррекционно-развивающей работы.</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Коррекционно-развивающая работа включает:</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w:t>
      </w:r>
      <w:r w:rsidRPr="005D1016">
        <w:rPr>
          <w:rFonts w:ascii="Times New Roman" w:hAnsi="Times New Roman" w:cs="Times New Roman"/>
          <w:sz w:val="28"/>
          <w:szCs w:val="28"/>
        </w:rPr>
        <w:tab/>
        <w:t>выбор оптимальных для развития ребёнка с нарушением речи коррекционных программ, методик и приёмов обучения в соответствии с его особыми потребностями;</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w:t>
      </w:r>
      <w:r w:rsidRPr="005D1016">
        <w:rPr>
          <w:rFonts w:ascii="Times New Roman" w:hAnsi="Times New Roman" w:cs="Times New Roman"/>
          <w:sz w:val="28"/>
          <w:szCs w:val="28"/>
        </w:rPr>
        <w:tab/>
        <w:t>организацию и проведение специалистами индивидуальной, подгрупповой, групповой коррекционно-развивающей ОД, необходимой для преодоления нарушений развития и трудностей обучения;</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w:t>
      </w:r>
      <w:r w:rsidRPr="005D1016">
        <w:rPr>
          <w:rFonts w:ascii="Times New Roman" w:hAnsi="Times New Roman" w:cs="Times New Roman"/>
          <w:sz w:val="28"/>
          <w:szCs w:val="28"/>
        </w:rPr>
        <w:tab/>
        <w:t>коррекцию и развитие высших психических функций;</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w:t>
      </w:r>
      <w:r w:rsidRPr="005D1016">
        <w:rPr>
          <w:rFonts w:ascii="Times New Roman" w:hAnsi="Times New Roman" w:cs="Times New Roman"/>
          <w:sz w:val="28"/>
          <w:szCs w:val="28"/>
        </w:rPr>
        <w:tab/>
        <w:t xml:space="preserve">развитие эмоционально-волевой сферы и личностных сфер ребёнка, </w:t>
      </w:r>
      <w:proofErr w:type="spellStart"/>
      <w:r w:rsidRPr="005D1016">
        <w:rPr>
          <w:rFonts w:ascii="Times New Roman" w:hAnsi="Times New Roman" w:cs="Times New Roman"/>
          <w:sz w:val="28"/>
          <w:szCs w:val="28"/>
        </w:rPr>
        <w:t>психокоррекцию</w:t>
      </w:r>
      <w:proofErr w:type="spellEnd"/>
      <w:r w:rsidRPr="005D1016">
        <w:rPr>
          <w:rFonts w:ascii="Times New Roman" w:hAnsi="Times New Roman" w:cs="Times New Roman"/>
          <w:sz w:val="28"/>
          <w:szCs w:val="28"/>
        </w:rPr>
        <w:t xml:space="preserve"> его поведения;</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w:t>
      </w:r>
      <w:r w:rsidRPr="005D1016">
        <w:rPr>
          <w:rFonts w:ascii="Times New Roman" w:hAnsi="Times New Roman" w:cs="Times New Roman"/>
          <w:sz w:val="28"/>
          <w:szCs w:val="28"/>
        </w:rPr>
        <w:tab/>
        <w:t>социальную защиту ребёнка в случаях неблагоприятных условий жизни при психотравмирующих обстоятельствах.</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Консультативная работа включает:</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w:t>
      </w:r>
      <w:r w:rsidRPr="005D1016">
        <w:rPr>
          <w:rFonts w:ascii="Times New Roman" w:hAnsi="Times New Roman" w:cs="Times New Roman"/>
          <w:sz w:val="28"/>
          <w:szCs w:val="28"/>
        </w:rPr>
        <w:tab/>
        <w:t>выработку совместных обоснованных рекомендаций по основным направлениям работы с детьми с ТНР, единых для всех участников образовательного процесса;</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w:t>
      </w:r>
      <w:r w:rsidRPr="005D1016">
        <w:rPr>
          <w:rFonts w:ascii="Times New Roman" w:hAnsi="Times New Roman" w:cs="Times New Roman"/>
          <w:sz w:val="28"/>
          <w:szCs w:val="28"/>
        </w:rPr>
        <w:tab/>
        <w:t>консультирование специалистами педагогов по выбору индивидуально-ориентированных методов и приёмов работы с воспитанниками с ТНР;</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w:t>
      </w:r>
      <w:r w:rsidRPr="005D1016">
        <w:rPr>
          <w:rFonts w:ascii="Times New Roman" w:hAnsi="Times New Roman" w:cs="Times New Roman"/>
          <w:sz w:val="28"/>
          <w:szCs w:val="28"/>
        </w:rPr>
        <w:tab/>
        <w:t>консультативную помощь семье в вопросах выбора стратегии воспитания и приёмов коррекционного обучения ребёнка с ТНР.</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Информационно-просветительская работа предусматривает:</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w:t>
      </w:r>
      <w:r w:rsidRPr="005D1016">
        <w:rPr>
          <w:rFonts w:ascii="Times New Roman" w:hAnsi="Times New Roman" w:cs="Times New Roman"/>
          <w:sz w:val="28"/>
          <w:szCs w:val="28"/>
        </w:rPr>
        <w:tab/>
        <w:t>различные формы просветительской деятельности (лекции, индивидуальные беседы,</w:t>
      </w:r>
      <w:r>
        <w:rPr>
          <w:rFonts w:ascii="Times New Roman" w:hAnsi="Times New Roman" w:cs="Times New Roman"/>
          <w:sz w:val="28"/>
          <w:szCs w:val="28"/>
        </w:rPr>
        <w:t xml:space="preserve"> </w:t>
      </w:r>
      <w:r w:rsidRPr="005D1016">
        <w:rPr>
          <w:rFonts w:ascii="Times New Roman" w:hAnsi="Times New Roman" w:cs="Times New Roman"/>
          <w:sz w:val="28"/>
          <w:szCs w:val="28"/>
        </w:rPr>
        <w:t xml:space="preserve">печатные материалы, презентации), направленные на разъяснение участникам образовательного процесса - детям с ТНР, их родителям (законным представителям), педагогическим работникам, - вопросов, связанных с особенностями образовательного процесса и </w:t>
      </w:r>
      <w:r w:rsidRPr="005D1016">
        <w:rPr>
          <w:rFonts w:ascii="Times New Roman" w:hAnsi="Times New Roman" w:cs="Times New Roman"/>
          <w:sz w:val="28"/>
          <w:szCs w:val="28"/>
        </w:rPr>
        <w:lastRenderedPageBreak/>
        <w:t>сопровождения.</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 xml:space="preserve">- Система комплексного </w:t>
      </w:r>
      <w:proofErr w:type="spellStart"/>
      <w:r w:rsidRPr="005D1016">
        <w:rPr>
          <w:rFonts w:ascii="Times New Roman" w:hAnsi="Times New Roman" w:cs="Times New Roman"/>
          <w:sz w:val="28"/>
          <w:szCs w:val="28"/>
        </w:rPr>
        <w:t>психолого</w:t>
      </w:r>
      <w:proofErr w:type="spellEnd"/>
      <w:r w:rsidRPr="005D1016">
        <w:rPr>
          <w:rFonts w:ascii="Times New Roman" w:hAnsi="Times New Roman" w:cs="Times New Roman"/>
          <w:sz w:val="28"/>
          <w:szCs w:val="28"/>
        </w:rPr>
        <w:t xml:space="preserve"> - </w:t>
      </w:r>
      <w:proofErr w:type="spellStart"/>
      <w:r w:rsidRPr="005D1016">
        <w:rPr>
          <w:rFonts w:ascii="Times New Roman" w:hAnsi="Times New Roman" w:cs="Times New Roman"/>
          <w:sz w:val="28"/>
          <w:szCs w:val="28"/>
        </w:rPr>
        <w:t>медико</w:t>
      </w:r>
      <w:proofErr w:type="spellEnd"/>
      <w:r w:rsidRPr="005D1016">
        <w:rPr>
          <w:rFonts w:ascii="Times New Roman" w:hAnsi="Times New Roman" w:cs="Times New Roman"/>
          <w:sz w:val="28"/>
          <w:szCs w:val="28"/>
        </w:rPr>
        <w:t xml:space="preserve"> - педагогического сопровождения детей с нарушениями речи в условиях образовательного процесса.</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 xml:space="preserve">В детском саду создана служба - ПМПК, осуществляющая </w:t>
      </w:r>
      <w:proofErr w:type="spellStart"/>
      <w:r w:rsidRPr="005D1016">
        <w:rPr>
          <w:rFonts w:ascii="Times New Roman" w:hAnsi="Times New Roman" w:cs="Times New Roman"/>
          <w:sz w:val="28"/>
          <w:szCs w:val="28"/>
        </w:rPr>
        <w:t>психолого-медико¬педагогическое</w:t>
      </w:r>
      <w:proofErr w:type="spellEnd"/>
      <w:r w:rsidRPr="005D1016">
        <w:rPr>
          <w:rFonts w:ascii="Times New Roman" w:hAnsi="Times New Roman" w:cs="Times New Roman"/>
          <w:sz w:val="28"/>
          <w:szCs w:val="28"/>
        </w:rPr>
        <w:t xml:space="preserve"> сопровождение детей с нарушением речи, которая ведет ребенка на протяжении всего периода его обучения. В службу сопровождения входят специалисты: учитель-логопед, педагог-психолог, инструктор по физической культ</w:t>
      </w:r>
      <w:r>
        <w:rPr>
          <w:rFonts w:ascii="Times New Roman" w:hAnsi="Times New Roman" w:cs="Times New Roman"/>
          <w:sz w:val="28"/>
          <w:szCs w:val="28"/>
        </w:rPr>
        <w:t xml:space="preserve">уре, музыкальный руководитель </w:t>
      </w:r>
      <w:r w:rsidRPr="005D1016">
        <w:rPr>
          <w:rFonts w:ascii="Times New Roman" w:hAnsi="Times New Roman" w:cs="Times New Roman"/>
          <w:sz w:val="28"/>
          <w:szCs w:val="28"/>
        </w:rPr>
        <w:t>ДОУ. Задачи службы: определение условий образования и воспитания,</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необходимых детям с речевыми проблемами, отслеживание динамики результатов, выпуск в школу с дальнейшими рекомендациями.</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Тема, цель, содержание, методическая аранжировка занятий определяется соответственно индивидуальной программе сопровождения ребёнка и комплексно - тематическому планированию (см. приложение № 1).</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Подгрупповые занятия для детей в группе с ТНР приоритетно ориентированы на формирование лексико-грамматических средств языка и развитие связной речи, формированию произношения и подготовке к обучению грамоте.</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Индивидуальные занятия направлены на осуществление коррекции индивидуальных речевых недостатков и иных недостатков психофизического развития воспитанников, создающие определённые трудности в овладении программой.</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Коррекционно-логопедическая работа осуществляется систематически. Знания, умения и навыки, полученные ребёнком на индивидуальных логопедических занятиях, закрепляются воспитателями, специалистами и родителями. На каждого ребёнка комбинированной группы оформляется индивидуальная тетрадь. В неё записываются задания для закрепления знаний, умений и навыков, полученных на занятиях. Учитывая, что ребёнок занимается под руководством родителей, воспитателей, логопед в тетради даёт методические рекомендации по выполнению предложенных заданий. В рабочие дни воспитатели работают с ребёнком по тетради согласно рекомендациям учителя - логопеда, консультируя родителей о создании домашних условий для формирования речевых навыков.</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Структура образовательного процесса в группах для детей с ТНР в течение дня состоит из трех блоков:</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1.</w:t>
      </w:r>
      <w:r w:rsidRPr="005D1016">
        <w:rPr>
          <w:rFonts w:ascii="Times New Roman" w:hAnsi="Times New Roman" w:cs="Times New Roman"/>
          <w:sz w:val="28"/>
          <w:szCs w:val="28"/>
        </w:rPr>
        <w:tab/>
        <w:t>Первый блок (продолжительность с 7.00 до 9.00 часов) включает:</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w:t>
      </w:r>
      <w:r w:rsidRPr="005D1016">
        <w:rPr>
          <w:rFonts w:ascii="Times New Roman" w:hAnsi="Times New Roman" w:cs="Times New Roman"/>
          <w:sz w:val="28"/>
          <w:szCs w:val="28"/>
        </w:rPr>
        <w:tab/>
        <w:t>совместную деятельность воспитателя с ребенком;</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w:t>
      </w:r>
      <w:r w:rsidRPr="005D1016">
        <w:rPr>
          <w:rFonts w:ascii="Times New Roman" w:hAnsi="Times New Roman" w:cs="Times New Roman"/>
          <w:sz w:val="28"/>
          <w:szCs w:val="28"/>
        </w:rPr>
        <w:tab/>
        <w:t>свободную самостоятельную деятельность детей.</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2.</w:t>
      </w:r>
      <w:r w:rsidRPr="005D1016">
        <w:rPr>
          <w:rFonts w:ascii="Times New Roman" w:hAnsi="Times New Roman" w:cs="Times New Roman"/>
          <w:sz w:val="28"/>
          <w:szCs w:val="28"/>
        </w:rPr>
        <w:tab/>
        <w:t xml:space="preserve">Второй блок (с 9.00 до 11.00 часов) представляет собой непосредственно образовательную деятельность с квалифицированной коррекцией недостатков речевого развития детей, которая организуется в форме игровых занятий учителем логопедом в специально оборудованном кабинете в форме индивидуальных и подгрупповых занятий. С детьми средней группы (продолжительность 15 мин.), старшей и подготовительной </w:t>
      </w:r>
      <w:r w:rsidRPr="005D1016">
        <w:rPr>
          <w:rFonts w:ascii="Times New Roman" w:hAnsi="Times New Roman" w:cs="Times New Roman"/>
          <w:sz w:val="28"/>
          <w:szCs w:val="28"/>
        </w:rPr>
        <w:lastRenderedPageBreak/>
        <w:t>групп (продолжительность 20 мин.). Групповые и подгрупповые мероприятия ОД по образовательным областям организует и проводит воспитатель, согласно модели ОД (см. ООП ДОУ) с индивидуальной коррекционной работой на каждом мероприятие.</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w:t>
      </w:r>
      <w:r w:rsidRPr="005D1016">
        <w:rPr>
          <w:rFonts w:ascii="Times New Roman" w:hAnsi="Times New Roman" w:cs="Times New Roman"/>
          <w:sz w:val="28"/>
          <w:szCs w:val="28"/>
        </w:rPr>
        <w:tab/>
        <w:t>3. Третий блок (продолжительность с 15.30 до 17.30 часов):</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w:t>
      </w:r>
      <w:r w:rsidRPr="005D1016">
        <w:rPr>
          <w:rFonts w:ascii="Times New Roman" w:hAnsi="Times New Roman" w:cs="Times New Roman"/>
          <w:sz w:val="28"/>
          <w:szCs w:val="28"/>
        </w:rPr>
        <w:tab/>
        <w:t>коррекционная, развивающая деятельность детей со взрослыми, осуществляющими образовательный процесс (воспитатель, учитель - логопед, педагог - психолог, инструктор по физической культуре);</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w:t>
      </w:r>
      <w:r w:rsidRPr="005D1016">
        <w:rPr>
          <w:rFonts w:ascii="Times New Roman" w:hAnsi="Times New Roman" w:cs="Times New Roman"/>
          <w:sz w:val="28"/>
          <w:szCs w:val="28"/>
        </w:rPr>
        <w:tab/>
        <w:t>самостоятельная деятельность детей и их совместная деятельность с воспитателем.</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Образовательная деятельность с детьми по «Программе» рассчитана на пятидневную рабочую неделю. Продолжительность учебного года — с 1 сентября по 30 мая. Пять недель в году (три в начале сентября и две в конце мая) отводятся на диагностику уровня знаний и умений детей по всем разделам программы.</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В летний период непосредственная образовательная деятельность не рекомендуется. Возможно проводить спортивные и подвижные игры, спортивные праздники, экскурсии и другие мероприятия, а также увеличивать продолжительность прогулок.</w:t>
      </w:r>
    </w:p>
    <w:p w:rsidR="005D1016" w:rsidRPr="005D1016" w:rsidRDefault="005D1016" w:rsidP="005D1016">
      <w:pPr>
        <w:jc w:val="both"/>
        <w:rPr>
          <w:rFonts w:ascii="Times New Roman" w:hAnsi="Times New Roman" w:cs="Times New Roman"/>
          <w:b/>
          <w:sz w:val="28"/>
          <w:szCs w:val="28"/>
        </w:rPr>
      </w:pPr>
    </w:p>
    <w:p w:rsidR="005D1016" w:rsidRPr="005D1016" w:rsidRDefault="005D1016" w:rsidP="005D1016">
      <w:pPr>
        <w:jc w:val="both"/>
        <w:rPr>
          <w:rFonts w:ascii="Times New Roman" w:hAnsi="Times New Roman" w:cs="Times New Roman"/>
          <w:b/>
          <w:sz w:val="28"/>
          <w:szCs w:val="28"/>
        </w:rPr>
      </w:pPr>
      <w:r w:rsidRPr="005D1016">
        <w:rPr>
          <w:rFonts w:ascii="Times New Roman" w:hAnsi="Times New Roman" w:cs="Times New Roman"/>
          <w:b/>
          <w:sz w:val="28"/>
          <w:szCs w:val="28"/>
        </w:rPr>
        <w:t>ЗАКЛЮЧЕНИЕ.</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Планируемый результат - достижение каждым ребёнком уровня речевого развития, соответствующего возрастным нормам, предупреждение возможных трудностей в усвоении школьных знаний, обусловленных речевым недоразвитием, и обеспечивающим его социальную адаптацию и интеграцию в обществе, тесное взаимодействие педагогов и родителей на основе продуманной и налаженной сети интегрированных связей, комплексной диагностики помогает осуществить оптимальный выбор методов, адекватных возрасту и структуре дефекта детей с ТНР, чем достигается эффективность и стабильность результатов. Своевременность принятых мер, сотрудничество специалистов обеспечивают речевое развитие ребёнка с ТНР, в чём можно убедиться, сопоставив результаты стартового, промежуточного, итогового логопедического обследования. Речевые показатели по всем параметрам улучшились.</w:t>
      </w: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5D1016">
      <w:pPr>
        <w:jc w:val="both"/>
        <w:rPr>
          <w:rFonts w:ascii="Times New Roman" w:hAnsi="Times New Roman" w:cs="Times New Roman"/>
          <w:b/>
          <w:sz w:val="28"/>
          <w:szCs w:val="28"/>
        </w:rPr>
      </w:pPr>
      <w:r w:rsidRPr="005D1016">
        <w:rPr>
          <w:rFonts w:ascii="Times New Roman" w:hAnsi="Times New Roman" w:cs="Times New Roman"/>
          <w:b/>
          <w:sz w:val="28"/>
          <w:szCs w:val="28"/>
        </w:rPr>
        <w:t>ЛИТЕРАТУРА:</w:t>
      </w:r>
    </w:p>
    <w:p w:rsidR="005D1016" w:rsidRPr="005D1016" w:rsidRDefault="005D1016" w:rsidP="005D1016">
      <w:pPr>
        <w:jc w:val="both"/>
        <w:rPr>
          <w:rFonts w:ascii="Times New Roman" w:hAnsi="Times New Roman" w:cs="Times New Roman"/>
          <w:b/>
          <w:sz w:val="28"/>
          <w:szCs w:val="28"/>
        </w:rPr>
      </w:pP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1.</w:t>
      </w:r>
      <w:r w:rsidRPr="005D1016">
        <w:rPr>
          <w:rFonts w:ascii="Times New Roman" w:hAnsi="Times New Roman" w:cs="Times New Roman"/>
          <w:sz w:val="28"/>
          <w:szCs w:val="28"/>
        </w:rPr>
        <w:tab/>
        <w:t xml:space="preserve">Л. Б. </w:t>
      </w:r>
      <w:proofErr w:type="spellStart"/>
      <w:r w:rsidRPr="005D1016">
        <w:rPr>
          <w:rFonts w:ascii="Times New Roman" w:hAnsi="Times New Roman" w:cs="Times New Roman"/>
          <w:sz w:val="28"/>
          <w:szCs w:val="28"/>
        </w:rPr>
        <w:t>Баряева</w:t>
      </w:r>
      <w:proofErr w:type="spellEnd"/>
      <w:r w:rsidRPr="005D1016">
        <w:rPr>
          <w:rFonts w:ascii="Times New Roman" w:hAnsi="Times New Roman" w:cs="Times New Roman"/>
          <w:sz w:val="28"/>
          <w:szCs w:val="28"/>
        </w:rPr>
        <w:t xml:space="preserve">, Т.В. </w:t>
      </w:r>
      <w:proofErr w:type="spellStart"/>
      <w:r w:rsidRPr="005D1016">
        <w:rPr>
          <w:rFonts w:ascii="Times New Roman" w:hAnsi="Times New Roman" w:cs="Times New Roman"/>
          <w:sz w:val="28"/>
          <w:szCs w:val="28"/>
        </w:rPr>
        <w:t>Волосовец</w:t>
      </w:r>
      <w:proofErr w:type="spellEnd"/>
      <w:r w:rsidRPr="005D1016">
        <w:rPr>
          <w:rFonts w:ascii="Times New Roman" w:hAnsi="Times New Roman" w:cs="Times New Roman"/>
          <w:sz w:val="28"/>
          <w:szCs w:val="28"/>
        </w:rPr>
        <w:t xml:space="preserve">, О. П. </w:t>
      </w:r>
      <w:proofErr w:type="spellStart"/>
      <w:r w:rsidRPr="005D1016">
        <w:rPr>
          <w:rFonts w:ascii="Times New Roman" w:hAnsi="Times New Roman" w:cs="Times New Roman"/>
          <w:sz w:val="28"/>
          <w:szCs w:val="28"/>
        </w:rPr>
        <w:t>Гаврилушкина</w:t>
      </w:r>
      <w:proofErr w:type="spellEnd"/>
      <w:r w:rsidRPr="005D1016">
        <w:rPr>
          <w:rFonts w:ascii="Times New Roman" w:hAnsi="Times New Roman" w:cs="Times New Roman"/>
          <w:sz w:val="28"/>
          <w:szCs w:val="28"/>
        </w:rPr>
        <w:t>, Г. Г. Голубева и др., под редакцией профессора Л.В. Лопатиной. «Примерная адаптированная основная образовательная программа для дошкольников с тяжёлыми нарушениями речи», СПб., 2014 г.;</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2.</w:t>
      </w:r>
      <w:r w:rsidRPr="005D1016">
        <w:rPr>
          <w:rFonts w:ascii="Times New Roman" w:hAnsi="Times New Roman" w:cs="Times New Roman"/>
          <w:sz w:val="28"/>
          <w:szCs w:val="28"/>
        </w:rPr>
        <w:tab/>
        <w:t xml:space="preserve">Н.Е. </w:t>
      </w:r>
      <w:proofErr w:type="spellStart"/>
      <w:r w:rsidRPr="005D1016">
        <w:rPr>
          <w:rFonts w:ascii="Times New Roman" w:hAnsi="Times New Roman" w:cs="Times New Roman"/>
          <w:sz w:val="28"/>
          <w:szCs w:val="28"/>
        </w:rPr>
        <w:t>Веракса</w:t>
      </w:r>
      <w:proofErr w:type="spellEnd"/>
      <w:r w:rsidRPr="005D1016">
        <w:rPr>
          <w:rFonts w:ascii="Times New Roman" w:hAnsi="Times New Roman" w:cs="Times New Roman"/>
          <w:sz w:val="28"/>
          <w:szCs w:val="28"/>
        </w:rPr>
        <w:t xml:space="preserve">, Т.С. Комарова, М.А. Васильева «Примерная общеобразовательная </w:t>
      </w:r>
      <w:proofErr w:type="spellStart"/>
      <w:r w:rsidRPr="005D1016">
        <w:rPr>
          <w:rFonts w:ascii="Times New Roman" w:hAnsi="Times New Roman" w:cs="Times New Roman"/>
          <w:sz w:val="28"/>
          <w:szCs w:val="28"/>
        </w:rPr>
        <w:t>программо</w:t>
      </w:r>
      <w:proofErr w:type="spellEnd"/>
      <w:r w:rsidRPr="005D1016">
        <w:rPr>
          <w:rFonts w:ascii="Times New Roman" w:hAnsi="Times New Roman" w:cs="Times New Roman"/>
          <w:sz w:val="28"/>
          <w:szCs w:val="28"/>
        </w:rPr>
        <w:t xml:space="preserve"> дошкольного образования «От рождения до школы», Москва, «Мозаика - Синтез» 2014 г.;</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3.</w:t>
      </w:r>
      <w:r w:rsidRPr="005D1016">
        <w:rPr>
          <w:rFonts w:ascii="Times New Roman" w:hAnsi="Times New Roman" w:cs="Times New Roman"/>
          <w:sz w:val="28"/>
          <w:szCs w:val="28"/>
        </w:rPr>
        <w:tab/>
      </w:r>
      <w:proofErr w:type="spellStart"/>
      <w:r w:rsidRPr="005D1016">
        <w:rPr>
          <w:rFonts w:ascii="Times New Roman" w:hAnsi="Times New Roman" w:cs="Times New Roman"/>
          <w:sz w:val="28"/>
          <w:szCs w:val="28"/>
        </w:rPr>
        <w:t>Нищева</w:t>
      </w:r>
      <w:proofErr w:type="spellEnd"/>
      <w:r w:rsidRPr="005D1016">
        <w:rPr>
          <w:rFonts w:ascii="Times New Roman" w:hAnsi="Times New Roman" w:cs="Times New Roman"/>
          <w:sz w:val="28"/>
          <w:szCs w:val="28"/>
        </w:rPr>
        <w:t xml:space="preserve"> Н.В. «Система коррекционной работы в логопедической группе для детей с общим недоразвитием речи». - СПб., 2005 г.;</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4.</w:t>
      </w:r>
      <w:r w:rsidRPr="005D1016">
        <w:rPr>
          <w:rFonts w:ascii="Times New Roman" w:hAnsi="Times New Roman" w:cs="Times New Roman"/>
          <w:sz w:val="28"/>
          <w:szCs w:val="28"/>
        </w:rPr>
        <w:tab/>
        <w:t xml:space="preserve">З.Е. </w:t>
      </w:r>
      <w:proofErr w:type="spellStart"/>
      <w:r w:rsidRPr="005D1016">
        <w:rPr>
          <w:rFonts w:ascii="Times New Roman" w:hAnsi="Times New Roman" w:cs="Times New Roman"/>
          <w:sz w:val="28"/>
          <w:szCs w:val="28"/>
        </w:rPr>
        <w:t>Агранович</w:t>
      </w:r>
      <w:proofErr w:type="spellEnd"/>
      <w:r w:rsidRPr="005D1016">
        <w:rPr>
          <w:rFonts w:ascii="Times New Roman" w:hAnsi="Times New Roman" w:cs="Times New Roman"/>
          <w:sz w:val="28"/>
          <w:szCs w:val="28"/>
        </w:rPr>
        <w:t xml:space="preserve"> «Сборник домашних заданий в помощь логопедам и родителям для преодоления лексико-грамматического недоразвития речи у дошкольников»,</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СПб., «Детство-пресс, 2003 г.;</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5.</w:t>
      </w:r>
      <w:r w:rsidRPr="005D1016">
        <w:rPr>
          <w:rFonts w:ascii="Times New Roman" w:hAnsi="Times New Roman" w:cs="Times New Roman"/>
          <w:sz w:val="28"/>
          <w:szCs w:val="28"/>
        </w:rPr>
        <w:tab/>
        <w:t xml:space="preserve">О.И. </w:t>
      </w:r>
      <w:proofErr w:type="spellStart"/>
      <w:r w:rsidRPr="005D1016">
        <w:rPr>
          <w:rFonts w:ascii="Times New Roman" w:hAnsi="Times New Roman" w:cs="Times New Roman"/>
          <w:sz w:val="28"/>
          <w:szCs w:val="28"/>
        </w:rPr>
        <w:t>Крупенчук</w:t>
      </w:r>
      <w:proofErr w:type="spellEnd"/>
      <w:r w:rsidRPr="005D1016">
        <w:rPr>
          <w:rFonts w:ascii="Times New Roman" w:hAnsi="Times New Roman" w:cs="Times New Roman"/>
          <w:sz w:val="28"/>
          <w:szCs w:val="28"/>
        </w:rPr>
        <w:t xml:space="preserve"> «Научите меня говорить правильно». - СПб., «Литера», 2004 г.;</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6.</w:t>
      </w:r>
      <w:r w:rsidRPr="005D1016">
        <w:rPr>
          <w:rFonts w:ascii="Times New Roman" w:hAnsi="Times New Roman" w:cs="Times New Roman"/>
          <w:sz w:val="28"/>
          <w:szCs w:val="28"/>
        </w:rPr>
        <w:tab/>
        <w:t>Устав МКДОУ «Малиновский детский сад»;</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7.</w:t>
      </w:r>
      <w:r w:rsidRPr="005D1016">
        <w:rPr>
          <w:rFonts w:ascii="Times New Roman" w:hAnsi="Times New Roman" w:cs="Times New Roman"/>
          <w:sz w:val="28"/>
          <w:szCs w:val="28"/>
        </w:rPr>
        <w:tab/>
        <w:t>СанПиН 2.4.1.3049-13 «Санитарно-эпидемиологические требования к устройству, содержанию и организации режима работы дошкольных образовательных организаций» 15 мая 2013 г. №26);</w:t>
      </w:r>
    </w:p>
    <w:p w:rsid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8.</w:t>
      </w:r>
      <w:r w:rsidRPr="005D1016">
        <w:rPr>
          <w:rFonts w:ascii="Times New Roman" w:hAnsi="Times New Roman" w:cs="Times New Roman"/>
          <w:sz w:val="28"/>
          <w:szCs w:val="28"/>
        </w:rPr>
        <w:tab/>
        <w:t>Филичева Т.Б., Чиркина Г.В. «Коррекционное обучение и воспитание детей 5-летнего возраста с общим недоразвитием речи», М., 1996 г.</w:t>
      </w: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Pr="005D1016" w:rsidRDefault="005D1016" w:rsidP="005D1016">
      <w:pPr>
        <w:jc w:val="right"/>
        <w:rPr>
          <w:rFonts w:ascii="Times New Roman" w:hAnsi="Times New Roman" w:cs="Times New Roman"/>
          <w:sz w:val="28"/>
          <w:szCs w:val="28"/>
        </w:rPr>
      </w:pPr>
      <w:r w:rsidRPr="005D1016">
        <w:rPr>
          <w:rFonts w:ascii="Times New Roman" w:hAnsi="Times New Roman" w:cs="Times New Roman"/>
          <w:sz w:val="28"/>
          <w:szCs w:val="28"/>
        </w:rPr>
        <w:t>Приложение №1</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Примерное комплек</w:t>
      </w:r>
      <w:r>
        <w:rPr>
          <w:rFonts w:ascii="Times New Roman" w:hAnsi="Times New Roman" w:cs="Times New Roman"/>
          <w:sz w:val="28"/>
          <w:szCs w:val="28"/>
        </w:rPr>
        <w:t xml:space="preserve">сно - тематическое планирование </w:t>
      </w:r>
      <w:proofErr w:type="spellStart"/>
      <w:r w:rsidRPr="005D1016">
        <w:rPr>
          <w:rFonts w:ascii="Times New Roman" w:hAnsi="Times New Roman" w:cs="Times New Roman"/>
          <w:sz w:val="28"/>
          <w:szCs w:val="28"/>
        </w:rPr>
        <w:t>коррекционно</w:t>
      </w:r>
      <w:proofErr w:type="spellEnd"/>
      <w:r w:rsidRPr="005D1016">
        <w:rPr>
          <w:rFonts w:ascii="Times New Roman" w:hAnsi="Times New Roman" w:cs="Times New Roman"/>
          <w:sz w:val="28"/>
          <w:szCs w:val="28"/>
        </w:rPr>
        <w:t xml:space="preserve"> - развивающей работы с детьми.</w:t>
      </w:r>
    </w:p>
    <w:p w:rsidR="005D1016" w:rsidRDefault="005D1016" w:rsidP="005D1016">
      <w:pPr>
        <w:jc w:val="both"/>
        <w:rPr>
          <w:rFonts w:ascii="Times New Roman" w:hAnsi="Times New Roman" w:cs="Times New Roman"/>
          <w:sz w:val="28"/>
          <w:szCs w:val="28"/>
        </w:rPr>
      </w:pP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Средняя группа (от 4 до 5 лет)</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В группе для детей среднего дошкольного возраста для детей с ТНР проводится в неделю 12 мероприятий непосредственно образовательной деятельности, согласно учебного плана ДОУ, разработанного на основе рекомендаций примерной общеобразовательной программы</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 xml:space="preserve">«От рождения до школы» (продолжительностью по 20 минут). А также по 3 индивидуальных занятия в неделю с учителем - логопедом, что не превышает допустимой недельной нагрузки, рекомендованной </w:t>
      </w:r>
      <w:proofErr w:type="spellStart"/>
      <w:r w:rsidRPr="005D1016">
        <w:rPr>
          <w:rFonts w:ascii="Times New Roman" w:hAnsi="Times New Roman" w:cs="Times New Roman"/>
          <w:sz w:val="28"/>
          <w:szCs w:val="28"/>
        </w:rPr>
        <w:t>СаНПиНом</w:t>
      </w:r>
      <w:proofErr w:type="spellEnd"/>
      <w:r w:rsidRPr="005D1016">
        <w:rPr>
          <w:rFonts w:ascii="Times New Roman" w:hAnsi="Times New Roman" w:cs="Times New Roman"/>
          <w:sz w:val="28"/>
          <w:szCs w:val="28"/>
        </w:rPr>
        <w:t>.</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Режим работы детского сада представлен в Основной общеобразовательной программе</w:t>
      </w:r>
    </w:p>
    <w:p w:rsid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ДОУ.</w:t>
      </w:r>
    </w:p>
    <w:p w:rsidR="005D1016" w:rsidRDefault="005D1016" w:rsidP="00874B5B">
      <w:pPr>
        <w:jc w:val="both"/>
        <w:rPr>
          <w:rFonts w:ascii="Times New Roman" w:hAnsi="Times New Roman" w:cs="Times New Roman"/>
          <w:sz w:val="28"/>
          <w:szCs w:val="28"/>
        </w:rPr>
      </w:pPr>
    </w:p>
    <w:tbl>
      <w:tblPr>
        <w:tblW w:w="9698" w:type="dxa"/>
        <w:tblLayout w:type="fixed"/>
        <w:tblCellMar>
          <w:left w:w="10" w:type="dxa"/>
          <w:right w:w="10" w:type="dxa"/>
        </w:tblCellMar>
        <w:tblLook w:val="04A0"/>
      </w:tblPr>
      <w:tblGrid>
        <w:gridCol w:w="1442"/>
        <w:gridCol w:w="2850"/>
        <w:gridCol w:w="3135"/>
        <w:gridCol w:w="2271"/>
      </w:tblGrid>
      <w:tr w:rsidR="005D1016" w:rsidRPr="005D1016" w:rsidTr="005D1016">
        <w:trPr>
          <w:trHeight w:hRule="exact" w:val="520"/>
        </w:trPr>
        <w:tc>
          <w:tcPr>
            <w:tcW w:w="1442" w:type="dxa"/>
            <w:tcBorders>
              <w:top w:val="single" w:sz="4" w:space="0" w:color="auto"/>
              <w:left w:val="single" w:sz="4" w:space="0" w:color="auto"/>
            </w:tcBorders>
            <w:shd w:val="clear" w:color="auto" w:fill="FFFFFF"/>
          </w:tcPr>
          <w:p w:rsidR="005D1016" w:rsidRPr="005D1016" w:rsidRDefault="005D1016" w:rsidP="005D1016">
            <w:pPr>
              <w:spacing w:line="220" w:lineRule="exact"/>
              <w:jc w:val="center"/>
              <w:rPr>
                <w:rFonts w:ascii="Times New Roman" w:eastAsia="Times New Roman" w:hAnsi="Times New Roman" w:cs="Times New Roman"/>
                <w:color w:val="auto"/>
              </w:rPr>
            </w:pPr>
            <w:r w:rsidRPr="005D1016">
              <w:rPr>
                <w:rFonts w:ascii="Times New Roman" w:eastAsia="Times New Roman" w:hAnsi="Times New Roman" w:cs="Times New Roman"/>
                <w:b/>
                <w:bCs/>
                <w:sz w:val="22"/>
                <w:szCs w:val="22"/>
                <w:shd w:val="clear" w:color="auto" w:fill="FFFFFF"/>
              </w:rPr>
              <w:t>Тема</w:t>
            </w:r>
          </w:p>
        </w:tc>
        <w:tc>
          <w:tcPr>
            <w:tcW w:w="2850" w:type="dxa"/>
            <w:tcBorders>
              <w:top w:val="single" w:sz="4" w:space="0" w:color="auto"/>
              <w:left w:val="single" w:sz="4" w:space="0" w:color="auto"/>
            </w:tcBorders>
            <w:shd w:val="clear" w:color="auto" w:fill="FFFFFF"/>
          </w:tcPr>
          <w:p w:rsidR="005D1016" w:rsidRPr="005D1016" w:rsidRDefault="005D1016" w:rsidP="005D1016">
            <w:pPr>
              <w:spacing w:line="220" w:lineRule="exact"/>
              <w:jc w:val="center"/>
              <w:rPr>
                <w:rFonts w:ascii="Times New Roman" w:eastAsia="Times New Roman" w:hAnsi="Times New Roman" w:cs="Times New Roman"/>
                <w:color w:val="auto"/>
              </w:rPr>
            </w:pPr>
            <w:r w:rsidRPr="005D1016">
              <w:rPr>
                <w:rFonts w:ascii="Times New Roman" w:eastAsia="Times New Roman" w:hAnsi="Times New Roman" w:cs="Times New Roman"/>
                <w:b/>
                <w:bCs/>
                <w:sz w:val="22"/>
                <w:szCs w:val="22"/>
                <w:shd w:val="clear" w:color="auto" w:fill="FFFFFF"/>
              </w:rPr>
              <w:t>Словарь</w:t>
            </w:r>
          </w:p>
        </w:tc>
        <w:tc>
          <w:tcPr>
            <w:tcW w:w="3135" w:type="dxa"/>
            <w:tcBorders>
              <w:top w:val="single" w:sz="4" w:space="0" w:color="auto"/>
              <w:left w:val="single" w:sz="4" w:space="0" w:color="auto"/>
            </w:tcBorders>
            <w:shd w:val="clear" w:color="auto" w:fill="FFFFFF"/>
          </w:tcPr>
          <w:p w:rsidR="005D1016" w:rsidRPr="005D1016" w:rsidRDefault="005D1016" w:rsidP="005D1016">
            <w:pPr>
              <w:spacing w:line="220" w:lineRule="exact"/>
              <w:jc w:val="center"/>
              <w:rPr>
                <w:rFonts w:ascii="Times New Roman" w:eastAsia="Times New Roman" w:hAnsi="Times New Roman" w:cs="Times New Roman"/>
                <w:color w:val="auto"/>
              </w:rPr>
            </w:pPr>
            <w:r w:rsidRPr="005D1016">
              <w:rPr>
                <w:rFonts w:ascii="Times New Roman" w:eastAsia="Times New Roman" w:hAnsi="Times New Roman" w:cs="Times New Roman"/>
                <w:b/>
                <w:bCs/>
                <w:sz w:val="22"/>
                <w:szCs w:val="22"/>
                <w:shd w:val="clear" w:color="auto" w:fill="FFFFFF"/>
              </w:rPr>
              <w:t>Задания</w:t>
            </w:r>
          </w:p>
        </w:tc>
        <w:tc>
          <w:tcPr>
            <w:tcW w:w="2271" w:type="dxa"/>
            <w:tcBorders>
              <w:top w:val="single" w:sz="4" w:space="0" w:color="auto"/>
              <w:left w:val="single" w:sz="4" w:space="0" w:color="auto"/>
              <w:right w:val="single" w:sz="4" w:space="0" w:color="auto"/>
            </w:tcBorders>
            <w:shd w:val="clear" w:color="auto" w:fill="FFFFFF"/>
            <w:vAlign w:val="bottom"/>
          </w:tcPr>
          <w:p w:rsidR="005D1016" w:rsidRPr="005D1016" w:rsidRDefault="005D1016" w:rsidP="005D1016">
            <w:pPr>
              <w:spacing w:line="250" w:lineRule="exact"/>
              <w:jc w:val="center"/>
              <w:rPr>
                <w:rFonts w:ascii="Times New Roman" w:eastAsia="Times New Roman" w:hAnsi="Times New Roman" w:cs="Times New Roman"/>
                <w:color w:val="auto"/>
              </w:rPr>
            </w:pPr>
            <w:r w:rsidRPr="005D1016">
              <w:rPr>
                <w:rFonts w:ascii="Times New Roman" w:eastAsia="Times New Roman" w:hAnsi="Times New Roman" w:cs="Times New Roman"/>
                <w:b/>
                <w:bCs/>
                <w:sz w:val="22"/>
                <w:szCs w:val="22"/>
                <w:shd w:val="clear" w:color="auto" w:fill="FFFFFF"/>
              </w:rPr>
              <w:t>Варианты итоговых мероприятий</w:t>
            </w:r>
          </w:p>
        </w:tc>
      </w:tr>
      <w:tr w:rsidR="005D1016" w:rsidRPr="005D1016" w:rsidTr="005D1016">
        <w:trPr>
          <w:trHeight w:hRule="exact" w:val="4583"/>
        </w:trPr>
        <w:tc>
          <w:tcPr>
            <w:tcW w:w="1442" w:type="dxa"/>
            <w:tcBorders>
              <w:top w:val="single" w:sz="4" w:space="0" w:color="auto"/>
              <w:left w:val="single" w:sz="4" w:space="0" w:color="auto"/>
            </w:tcBorders>
            <w:shd w:val="clear" w:color="auto" w:fill="FFFFFF"/>
          </w:tcPr>
          <w:p w:rsidR="005D1016" w:rsidRPr="005D1016" w:rsidRDefault="005D1016" w:rsidP="005D1016">
            <w:pPr>
              <w:spacing w:line="250" w:lineRule="exact"/>
              <w:rPr>
                <w:rFonts w:ascii="Times New Roman" w:eastAsia="Times New Roman" w:hAnsi="Times New Roman" w:cs="Times New Roman"/>
                <w:color w:val="auto"/>
              </w:rPr>
            </w:pPr>
            <w:r w:rsidRPr="005D1016">
              <w:rPr>
                <w:rFonts w:ascii="Times New Roman" w:eastAsia="Times New Roman" w:hAnsi="Times New Roman" w:cs="Times New Roman"/>
                <w:i/>
                <w:iCs/>
                <w:shd w:val="clear" w:color="auto" w:fill="FFFFFF"/>
              </w:rPr>
              <w:t xml:space="preserve">День знаний </w:t>
            </w:r>
            <w:r w:rsidRPr="005D1016">
              <w:rPr>
                <w:rFonts w:ascii="Times New Roman" w:eastAsia="Times New Roman" w:hAnsi="Times New Roman" w:cs="Times New Roman"/>
                <w:color w:val="auto"/>
              </w:rPr>
              <w:t>(4-я неделя августа — 1-я неделя сентября)</w:t>
            </w:r>
          </w:p>
        </w:tc>
        <w:tc>
          <w:tcPr>
            <w:tcW w:w="2850" w:type="dxa"/>
            <w:tcBorders>
              <w:top w:val="single" w:sz="4" w:space="0" w:color="auto"/>
              <w:left w:val="single" w:sz="4" w:space="0" w:color="auto"/>
            </w:tcBorders>
            <w:shd w:val="clear" w:color="auto" w:fill="FFFFFF"/>
          </w:tcPr>
          <w:p w:rsidR="005D1016" w:rsidRPr="005D1016" w:rsidRDefault="005D1016" w:rsidP="005D1016">
            <w:pPr>
              <w:spacing w:line="250" w:lineRule="exact"/>
              <w:rPr>
                <w:rFonts w:ascii="Times New Roman" w:eastAsia="Times New Roman" w:hAnsi="Times New Roman" w:cs="Times New Roman"/>
                <w:color w:val="auto"/>
              </w:rPr>
            </w:pPr>
            <w:r w:rsidRPr="005D1016">
              <w:rPr>
                <w:rFonts w:ascii="Times New Roman" w:eastAsia="Times New Roman" w:hAnsi="Times New Roman" w:cs="Times New Roman"/>
                <w:color w:val="auto"/>
              </w:rPr>
              <w:t>Дети, школа, ученик, учитель, тетрадь, ручка, книга, линейка, кисть, карандаш, портфель, учиться, слушать, читать, писать, утро, день, вечер, ночь, я, мы, ты, вы, он, она, оно, они, мой, моя, твой, твоя, мне, тебе, наш, нам, один, два, три, четыре, пять, поровну, одинаково, столько же, вверху, внизу, сзади, спереди, слева, справа, посредине, в центре, между, в, на, у, под, с (со), за, над.</w:t>
            </w:r>
          </w:p>
        </w:tc>
        <w:tc>
          <w:tcPr>
            <w:tcW w:w="3135" w:type="dxa"/>
            <w:tcBorders>
              <w:top w:val="single" w:sz="4" w:space="0" w:color="auto"/>
              <w:left w:val="single" w:sz="4" w:space="0" w:color="auto"/>
            </w:tcBorders>
            <w:shd w:val="clear" w:color="auto" w:fill="FFFFFF"/>
          </w:tcPr>
          <w:p w:rsidR="005D1016" w:rsidRPr="005D1016" w:rsidRDefault="005D1016" w:rsidP="005D1016">
            <w:pPr>
              <w:numPr>
                <w:ilvl w:val="0"/>
                <w:numId w:val="5"/>
              </w:numPr>
              <w:tabs>
                <w:tab w:val="left" w:pos="178"/>
              </w:tabs>
              <w:spacing w:line="250" w:lineRule="exact"/>
              <w:rPr>
                <w:rFonts w:ascii="Times New Roman" w:eastAsia="Times New Roman" w:hAnsi="Times New Roman" w:cs="Times New Roman"/>
                <w:color w:val="auto"/>
              </w:rPr>
            </w:pPr>
            <w:r w:rsidRPr="005D1016">
              <w:rPr>
                <w:rFonts w:ascii="Times New Roman" w:eastAsia="Times New Roman" w:hAnsi="Times New Roman" w:cs="Times New Roman"/>
                <w:color w:val="auto"/>
              </w:rPr>
              <w:t>Рассматривание иллюстраций и беседа о школе.</w:t>
            </w:r>
          </w:p>
          <w:p w:rsidR="005D1016" w:rsidRPr="005D1016" w:rsidRDefault="005D1016" w:rsidP="005D1016">
            <w:pPr>
              <w:numPr>
                <w:ilvl w:val="0"/>
                <w:numId w:val="5"/>
              </w:numPr>
              <w:tabs>
                <w:tab w:val="left" w:pos="293"/>
              </w:tabs>
              <w:spacing w:line="250" w:lineRule="exact"/>
              <w:jc w:val="both"/>
              <w:rPr>
                <w:rFonts w:ascii="Times New Roman" w:eastAsia="Times New Roman" w:hAnsi="Times New Roman" w:cs="Times New Roman"/>
                <w:color w:val="auto"/>
              </w:rPr>
            </w:pPr>
            <w:r w:rsidRPr="005D1016">
              <w:rPr>
                <w:rFonts w:ascii="Times New Roman" w:eastAsia="Times New Roman" w:hAnsi="Times New Roman" w:cs="Times New Roman"/>
                <w:color w:val="auto"/>
              </w:rPr>
              <w:t>Д/и «Положи, куда скажу» Развивать слуховое внимание, закреплять знание предлогов. (Положи ручку на книгу. Положи тетрадь в стол)</w:t>
            </w:r>
          </w:p>
          <w:p w:rsidR="005D1016" w:rsidRPr="005D1016" w:rsidRDefault="005D1016" w:rsidP="005D1016">
            <w:pPr>
              <w:numPr>
                <w:ilvl w:val="0"/>
                <w:numId w:val="5"/>
              </w:numPr>
              <w:tabs>
                <w:tab w:val="left" w:pos="288"/>
              </w:tabs>
              <w:spacing w:line="250" w:lineRule="exact"/>
              <w:jc w:val="both"/>
              <w:rPr>
                <w:rFonts w:ascii="Times New Roman" w:eastAsia="Times New Roman" w:hAnsi="Times New Roman" w:cs="Times New Roman"/>
                <w:color w:val="auto"/>
              </w:rPr>
            </w:pPr>
            <w:proofErr w:type="gramStart"/>
            <w:r w:rsidRPr="005D1016">
              <w:rPr>
                <w:rFonts w:ascii="Times New Roman" w:eastAsia="Times New Roman" w:hAnsi="Times New Roman" w:cs="Times New Roman"/>
                <w:color w:val="auto"/>
              </w:rPr>
              <w:t>Д/и «Великаны - гномики» Образование слов с помощью уменьшительно - ласкательных суффиксов (У великанов большие книги, а у гномиком маленькие книжки.</w:t>
            </w:r>
            <w:proofErr w:type="gramEnd"/>
            <w:r w:rsidRPr="005D1016">
              <w:rPr>
                <w:rFonts w:ascii="Times New Roman" w:eastAsia="Times New Roman" w:hAnsi="Times New Roman" w:cs="Times New Roman"/>
                <w:color w:val="auto"/>
              </w:rPr>
              <w:t xml:space="preserve"> У великанов большие тетради, а у гномиков...)</w:t>
            </w:r>
          </w:p>
          <w:p w:rsidR="005D1016" w:rsidRPr="005D1016" w:rsidRDefault="005D1016" w:rsidP="005D1016">
            <w:pPr>
              <w:numPr>
                <w:ilvl w:val="0"/>
                <w:numId w:val="5"/>
              </w:numPr>
              <w:tabs>
                <w:tab w:val="left" w:pos="298"/>
              </w:tabs>
              <w:spacing w:line="250" w:lineRule="exact"/>
              <w:jc w:val="both"/>
              <w:rPr>
                <w:rFonts w:ascii="Times New Roman" w:eastAsia="Times New Roman" w:hAnsi="Times New Roman" w:cs="Times New Roman"/>
                <w:color w:val="auto"/>
              </w:rPr>
            </w:pPr>
            <w:r w:rsidRPr="005D1016">
              <w:rPr>
                <w:rFonts w:ascii="Times New Roman" w:eastAsia="Times New Roman" w:hAnsi="Times New Roman" w:cs="Times New Roman"/>
                <w:color w:val="auto"/>
              </w:rPr>
              <w:t>Упражнение «Передай мяч» Развитие фонематического слуха. Подобрать слова на звук - с, з.</w:t>
            </w:r>
          </w:p>
        </w:tc>
        <w:tc>
          <w:tcPr>
            <w:tcW w:w="2271" w:type="dxa"/>
            <w:tcBorders>
              <w:top w:val="single" w:sz="4" w:space="0" w:color="auto"/>
              <w:left w:val="single" w:sz="4" w:space="0" w:color="auto"/>
              <w:right w:val="single" w:sz="4" w:space="0" w:color="auto"/>
            </w:tcBorders>
            <w:shd w:val="clear" w:color="auto" w:fill="FFFFFF"/>
          </w:tcPr>
          <w:p w:rsidR="005D1016" w:rsidRPr="005D1016" w:rsidRDefault="005D1016" w:rsidP="005D1016">
            <w:pPr>
              <w:spacing w:line="250" w:lineRule="exact"/>
              <w:rPr>
                <w:rFonts w:ascii="Times New Roman" w:eastAsia="Times New Roman" w:hAnsi="Times New Roman" w:cs="Times New Roman"/>
                <w:color w:val="auto"/>
              </w:rPr>
            </w:pPr>
            <w:r w:rsidRPr="005D1016">
              <w:rPr>
                <w:rFonts w:ascii="Times New Roman" w:eastAsia="Times New Roman" w:hAnsi="Times New Roman" w:cs="Times New Roman"/>
                <w:color w:val="auto"/>
              </w:rPr>
              <w:t>- Праздник «День знаний», организованный сотрудниками детского сада с участием родителей. Дети праздник не готовят, но активно участвуют в конкурсах, викторинах; демонстрируют свои способности.</w:t>
            </w:r>
          </w:p>
        </w:tc>
      </w:tr>
      <w:tr w:rsidR="005D1016" w:rsidRPr="005D1016" w:rsidTr="005D1016">
        <w:trPr>
          <w:trHeight w:hRule="exact" w:val="11349"/>
        </w:trPr>
        <w:tc>
          <w:tcPr>
            <w:tcW w:w="1442" w:type="dxa"/>
            <w:tcBorders>
              <w:top w:val="single" w:sz="4" w:space="0" w:color="auto"/>
              <w:left w:val="single" w:sz="4" w:space="0" w:color="auto"/>
              <w:bottom w:val="single" w:sz="4" w:space="0" w:color="auto"/>
            </w:tcBorders>
            <w:shd w:val="clear" w:color="auto" w:fill="FFFFFF"/>
          </w:tcPr>
          <w:p w:rsidR="005D1016" w:rsidRPr="005D1016" w:rsidRDefault="005D1016" w:rsidP="005D1016">
            <w:pPr>
              <w:spacing w:line="250" w:lineRule="exact"/>
              <w:rPr>
                <w:rFonts w:ascii="Times New Roman" w:eastAsia="Times New Roman" w:hAnsi="Times New Roman" w:cs="Times New Roman"/>
                <w:color w:val="auto"/>
              </w:rPr>
            </w:pPr>
            <w:r w:rsidRPr="005D1016">
              <w:rPr>
                <w:rFonts w:ascii="Times New Roman" w:eastAsia="Times New Roman" w:hAnsi="Times New Roman" w:cs="Times New Roman"/>
                <w:i/>
                <w:iCs/>
                <w:shd w:val="clear" w:color="auto" w:fill="FFFFFF"/>
              </w:rPr>
              <w:lastRenderedPageBreak/>
              <w:t xml:space="preserve">Осень </w:t>
            </w:r>
            <w:r w:rsidRPr="005D1016">
              <w:rPr>
                <w:rFonts w:ascii="Times New Roman" w:eastAsia="Times New Roman" w:hAnsi="Times New Roman" w:cs="Times New Roman"/>
                <w:color w:val="auto"/>
              </w:rPr>
              <w:t>(2-я - 4-я недели сентября)</w:t>
            </w:r>
          </w:p>
        </w:tc>
        <w:tc>
          <w:tcPr>
            <w:tcW w:w="2850" w:type="dxa"/>
            <w:tcBorders>
              <w:top w:val="single" w:sz="4" w:space="0" w:color="auto"/>
              <w:left w:val="single" w:sz="4" w:space="0" w:color="auto"/>
              <w:bottom w:val="single" w:sz="4" w:space="0" w:color="auto"/>
            </w:tcBorders>
            <w:shd w:val="clear" w:color="auto" w:fill="FFFFFF"/>
          </w:tcPr>
          <w:p w:rsidR="005D1016" w:rsidRPr="005D1016" w:rsidRDefault="005D1016" w:rsidP="005D1016">
            <w:pPr>
              <w:spacing w:line="250" w:lineRule="exact"/>
              <w:rPr>
                <w:rFonts w:ascii="Times New Roman" w:eastAsia="Times New Roman" w:hAnsi="Times New Roman" w:cs="Times New Roman"/>
                <w:color w:val="auto"/>
              </w:rPr>
            </w:pPr>
            <w:r w:rsidRPr="005D1016">
              <w:rPr>
                <w:rFonts w:ascii="Times New Roman" w:eastAsia="Times New Roman" w:hAnsi="Times New Roman" w:cs="Times New Roman"/>
                <w:color w:val="auto"/>
              </w:rPr>
              <w:t>Осень, дождь, туман, туча, ветер, день, ночь, утро, вечер, дерево, трава, листья, береза, дуб, клен, осина, рябина, круг, квадрат, треугольник, идти, дуть, опадать, желтеть, краснеть, круглый, квадратный, треугольный, красный, желтый, зеленый, синий, оранжевый, я, мы, ты, вы, он, она, оно, они, мой, моя, на, в, у, под, далеко, близко, выше, ниже, длиннее, короче, шире, уже, овощи, фрукты, огурец, морковь, картофель, лук, репа, яблоко, груша, слива, апельсин, косточка, варенье, урожай, расти, поливать, сажать, копать, собирать, полоть, зеленый, красный, желтый, синий, оранжевый, круглый, горький, сладкий, кислый, большой, маленький., грядка, парник, теплица, овощи, корзина, ведро, лопата, грабли.</w:t>
            </w:r>
          </w:p>
        </w:tc>
        <w:tc>
          <w:tcPr>
            <w:tcW w:w="3135" w:type="dxa"/>
            <w:tcBorders>
              <w:top w:val="single" w:sz="4" w:space="0" w:color="auto"/>
              <w:left w:val="single" w:sz="4" w:space="0" w:color="auto"/>
              <w:bottom w:val="single" w:sz="4" w:space="0" w:color="auto"/>
            </w:tcBorders>
            <w:shd w:val="clear" w:color="auto" w:fill="FFFFFF"/>
            <w:vAlign w:val="bottom"/>
          </w:tcPr>
          <w:p w:rsidR="005D1016" w:rsidRPr="005D1016" w:rsidRDefault="005D1016" w:rsidP="005D1016">
            <w:pPr>
              <w:spacing w:line="250" w:lineRule="exact"/>
              <w:jc w:val="both"/>
              <w:rPr>
                <w:rFonts w:ascii="Times New Roman" w:eastAsia="Times New Roman" w:hAnsi="Times New Roman" w:cs="Times New Roman"/>
                <w:color w:val="auto"/>
              </w:rPr>
            </w:pPr>
            <w:r w:rsidRPr="005D1016">
              <w:rPr>
                <w:rFonts w:ascii="Times New Roman" w:eastAsia="Times New Roman" w:hAnsi="Times New Roman" w:cs="Times New Roman"/>
                <w:color w:val="auto"/>
              </w:rPr>
              <w:t xml:space="preserve">- </w:t>
            </w:r>
            <w:bookmarkStart w:id="8" w:name="_GoBack"/>
            <w:bookmarkEnd w:id="8"/>
            <w:r w:rsidRPr="005D1016">
              <w:rPr>
                <w:rFonts w:ascii="Times New Roman" w:eastAsia="Times New Roman" w:hAnsi="Times New Roman" w:cs="Times New Roman"/>
                <w:color w:val="auto"/>
              </w:rPr>
              <w:t>Д/и «Назови ласково» развивать грамматический строй речи (образование уменьшительной формы существительных)</w:t>
            </w:r>
          </w:p>
          <w:p w:rsidR="005D1016" w:rsidRPr="005D1016" w:rsidRDefault="005D1016" w:rsidP="005D1016">
            <w:pPr>
              <w:numPr>
                <w:ilvl w:val="0"/>
                <w:numId w:val="6"/>
              </w:numPr>
              <w:tabs>
                <w:tab w:val="left" w:pos="341"/>
              </w:tabs>
              <w:spacing w:line="250" w:lineRule="exact"/>
              <w:jc w:val="both"/>
              <w:rPr>
                <w:rFonts w:ascii="Times New Roman" w:eastAsia="Times New Roman" w:hAnsi="Times New Roman" w:cs="Times New Roman"/>
                <w:color w:val="auto"/>
              </w:rPr>
            </w:pPr>
            <w:r w:rsidRPr="005D1016">
              <w:rPr>
                <w:rFonts w:ascii="Times New Roman" w:eastAsia="Times New Roman" w:hAnsi="Times New Roman" w:cs="Times New Roman"/>
                <w:color w:val="auto"/>
              </w:rPr>
              <w:t>Д/и «В огороде у козы Лизы». Расширение словарного запаса. Дифференциация овощей и фруктов.</w:t>
            </w:r>
          </w:p>
          <w:p w:rsidR="005D1016" w:rsidRPr="005D1016" w:rsidRDefault="005D1016" w:rsidP="005D1016">
            <w:pPr>
              <w:numPr>
                <w:ilvl w:val="0"/>
                <w:numId w:val="6"/>
              </w:numPr>
              <w:tabs>
                <w:tab w:val="left" w:pos="413"/>
              </w:tabs>
              <w:spacing w:line="250" w:lineRule="exact"/>
              <w:jc w:val="both"/>
              <w:rPr>
                <w:rFonts w:ascii="Times New Roman" w:eastAsia="Times New Roman" w:hAnsi="Times New Roman" w:cs="Times New Roman"/>
                <w:color w:val="auto"/>
              </w:rPr>
            </w:pPr>
            <w:r w:rsidRPr="005D1016">
              <w:rPr>
                <w:rFonts w:ascii="Times New Roman" w:eastAsia="Times New Roman" w:hAnsi="Times New Roman" w:cs="Times New Roman"/>
                <w:color w:val="auto"/>
              </w:rPr>
              <w:t xml:space="preserve">«Тихо - громко» Преодоление твердой атаки гласных. Дети </w:t>
            </w:r>
            <w:proofErr w:type="spellStart"/>
            <w:r w:rsidRPr="005D1016">
              <w:rPr>
                <w:rFonts w:ascii="Times New Roman" w:eastAsia="Times New Roman" w:hAnsi="Times New Roman" w:cs="Times New Roman"/>
                <w:color w:val="auto"/>
              </w:rPr>
              <w:t>пропевают</w:t>
            </w:r>
            <w:proofErr w:type="spellEnd"/>
            <w:r w:rsidRPr="005D1016">
              <w:rPr>
                <w:rFonts w:ascii="Times New Roman" w:eastAsia="Times New Roman" w:hAnsi="Times New Roman" w:cs="Times New Roman"/>
                <w:color w:val="auto"/>
              </w:rPr>
              <w:t xml:space="preserve"> «песенку </w:t>
            </w:r>
            <w:r w:rsidRPr="005D1016">
              <w:rPr>
                <w:rFonts w:ascii="Times New Roman" w:eastAsia="Times New Roman" w:hAnsi="Times New Roman" w:cs="Times New Roman"/>
                <w:i/>
                <w:iCs/>
                <w:shd w:val="clear" w:color="auto" w:fill="FFFFFF"/>
              </w:rPr>
              <w:t>а</w:t>
            </w:r>
            <w:r w:rsidRPr="005D1016">
              <w:rPr>
                <w:rFonts w:ascii="Times New Roman" w:eastAsia="Times New Roman" w:hAnsi="Times New Roman" w:cs="Times New Roman"/>
                <w:color w:val="auto"/>
              </w:rPr>
              <w:t>» то тихо, то громко.</w:t>
            </w:r>
          </w:p>
          <w:p w:rsidR="005D1016" w:rsidRPr="005D1016" w:rsidRDefault="005D1016" w:rsidP="005D1016">
            <w:pPr>
              <w:numPr>
                <w:ilvl w:val="0"/>
                <w:numId w:val="6"/>
              </w:numPr>
              <w:tabs>
                <w:tab w:val="left" w:pos="178"/>
              </w:tabs>
              <w:spacing w:line="250" w:lineRule="exact"/>
              <w:jc w:val="both"/>
              <w:rPr>
                <w:rFonts w:ascii="Times New Roman" w:eastAsia="Times New Roman" w:hAnsi="Times New Roman" w:cs="Times New Roman"/>
                <w:color w:val="auto"/>
              </w:rPr>
            </w:pPr>
            <w:r w:rsidRPr="005D1016">
              <w:rPr>
                <w:rFonts w:ascii="Times New Roman" w:eastAsia="Times New Roman" w:hAnsi="Times New Roman" w:cs="Times New Roman"/>
                <w:color w:val="auto"/>
              </w:rPr>
              <w:t>«</w:t>
            </w:r>
            <w:proofErr w:type="gramStart"/>
            <w:r w:rsidRPr="005D1016">
              <w:rPr>
                <w:rFonts w:ascii="Times New Roman" w:eastAsia="Times New Roman" w:hAnsi="Times New Roman" w:cs="Times New Roman"/>
                <w:color w:val="auto"/>
              </w:rPr>
              <w:t>Опиши фрукт не называя</w:t>
            </w:r>
            <w:proofErr w:type="gramEnd"/>
            <w:r w:rsidRPr="005D1016">
              <w:rPr>
                <w:rFonts w:ascii="Times New Roman" w:eastAsia="Times New Roman" w:hAnsi="Times New Roman" w:cs="Times New Roman"/>
                <w:color w:val="auto"/>
              </w:rPr>
              <w:t xml:space="preserve"> его»</w:t>
            </w:r>
          </w:p>
          <w:p w:rsidR="005D1016" w:rsidRPr="005D1016" w:rsidRDefault="005D1016" w:rsidP="005D1016">
            <w:pPr>
              <w:numPr>
                <w:ilvl w:val="0"/>
                <w:numId w:val="6"/>
              </w:numPr>
              <w:tabs>
                <w:tab w:val="left" w:pos="394"/>
              </w:tabs>
              <w:spacing w:line="250" w:lineRule="exact"/>
              <w:jc w:val="both"/>
              <w:rPr>
                <w:rFonts w:ascii="Times New Roman" w:eastAsia="Times New Roman" w:hAnsi="Times New Roman" w:cs="Times New Roman"/>
                <w:color w:val="auto"/>
              </w:rPr>
            </w:pPr>
            <w:r w:rsidRPr="005D1016">
              <w:rPr>
                <w:rFonts w:ascii="Times New Roman" w:eastAsia="Times New Roman" w:hAnsi="Times New Roman" w:cs="Times New Roman"/>
                <w:color w:val="auto"/>
              </w:rPr>
              <w:t>Д/и «Лето или осень?» закрепление знания детьми признаков осени, дифференциация их от признаков лета.</w:t>
            </w:r>
          </w:p>
          <w:p w:rsidR="005D1016" w:rsidRPr="005D1016" w:rsidRDefault="005D1016" w:rsidP="005D1016">
            <w:pPr>
              <w:numPr>
                <w:ilvl w:val="0"/>
                <w:numId w:val="6"/>
              </w:numPr>
              <w:tabs>
                <w:tab w:val="left" w:pos="130"/>
              </w:tabs>
              <w:spacing w:line="250" w:lineRule="exact"/>
              <w:jc w:val="both"/>
              <w:rPr>
                <w:rFonts w:ascii="Times New Roman" w:eastAsia="Times New Roman" w:hAnsi="Times New Roman" w:cs="Times New Roman"/>
                <w:color w:val="auto"/>
              </w:rPr>
            </w:pPr>
            <w:r w:rsidRPr="005D1016">
              <w:rPr>
                <w:rFonts w:ascii="Times New Roman" w:eastAsia="Times New Roman" w:hAnsi="Times New Roman" w:cs="Times New Roman"/>
                <w:color w:val="auto"/>
              </w:rPr>
              <w:t>Игра «Какое слово не подходит?» развивать речевой слух, слуховую память, грамматический строй речи (умение подбирать однокоренные слова).</w:t>
            </w:r>
          </w:p>
          <w:p w:rsidR="005D1016" w:rsidRPr="005D1016" w:rsidRDefault="005D1016" w:rsidP="005D1016">
            <w:pPr>
              <w:numPr>
                <w:ilvl w:val="0"/>
                <w:numId w:val="6"/>
              </w:numPr>
              <w:tabs>
                <w:tab w:val="left" w:pos="240"/>
              </w:tabs>
              <w:spacing w:line="250" w:lineRule="exact"/>
              <w:jc w:val="both"/>
              <w:rPr>
                <w:rFonts w:ascii="Times New Roman" w:eastAsia="Times New Roman" w:hAnsi="Times New Roman" w:cs="Times New Roman"/>
                <w:color w:val="auto"/>
              </w:rPr>
            </w:pPr>
            <w:r w:rsidRPr="005D1016">
              <w:rPr>
                <w:rFonts w:ascii="Times New Roman" w:eastAsia="Times New Roman" w:hAnsi="Times New Roman" w:cs="Times New Roman"/>
                <w:color w:val="auto"/>
              </w:rPr>
              <w:t xml:space="preserve">«Поезд» Преодоление твердой атаки гласных. Дети протяжно </w:t>
            </w:r>
            <w:proofErr w:type="spellStart"/>
            <w:r w:rsidRPr="005D1016">
              <w:rPr>
                <w:rFonts w:ascii="Times New Roman" w:eastAsia="Times New Roman" w:hAnsi="Times New Roman" w:cs="Times New Roman"/>
                <w:color w:val="auto"/>
              </w:rPr>
              <w:t>пропевают</w:t>
            </w:r>
            <w:proofErr w:type="spellEnd"/>
            <w:r w:rsidRPr="005D1016">
              <w:rPr>
                <w:rFonts w:ascii="Times New Roman" w:eastAsia="Times New Roman" w:hAnsi="Times New Roman" w:cs="Times New Roman"/>
                <w:color w:val="auto"/>
              </w:rPr>
              <w:t xml:space="preserve"> песенку </w:t>
            </w:r>
            <w:r w:rsidRPr="005D1016">
              <w:rPr>
                <w:rFonts w:ascii="Times New Roman" w:eastAsia="Times New Roman" w:hAnsi="Times New Roman" w:cs="Times New Roman"/>
                <w:i/>
                <w:iCs/>
                <w:shd w:val="clear" w:color="auto" w:fill="FFFFFF"/>
              </w:rPr>
              <w:t>«у».</w:t>
            </w:r>
          </w:p>
          <w:p w:rsidR="005D1016" w:rsidRPr="005D1016" w:rsidRDefault="005D1016" w:rsidP="005D1016">
            <w:pPr>
              <w:numPr>
                <w:ilvl w:val="0"/>
                <w:numId w:val="6"/>
              </w:numPr>
              <w:tabs>
                <w:tab w:val="left" w:pos="125"/>
              </w:tabs>
              <w:spacing w:line="250" w:lineRule="exact"/>
              <w:rPr>
                <w:rFonts w:ascii="Times New Roman" w:eastAsia="Times New Roman" w:hAnsi="Times New Roman" w:cs="Times New Roman"/>
                <w:color w:val="auto"/>
              </w:rPr>
            </w:pPr>
            <w:r w:rsidRPr="005D1016">
              <w:rPr>
                <w:rFonts w:ascii="Times New Roman" w:eastAsia="Times New Roman" w:hAnsi="Times New Roman" w:cs="Times New Roman"/>
                <w:color w:val="auto"/>
              </w:rPr>
              <w:t>Рассматривание и беседа по картине «Золотая осень»</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rsidR="005D1016" w:rsidRPr="005D1016" w:rsidRDefault="005D1016" w:rsidP="005D1016">
            <w:pPr>
              <w:numPr>
                <w:ilvl w:val="0"/>
                <w:numId w:val="7"/>
              </w:numPr>
              <w:tabs>
                <w:tab w:val="left" w:pos="115"/>
              </w:tabs>
              <w:spacing w:line="250" w:lineRule="exact"/>
              <w:jc w:val="both"/>
              <w:rPr>
                <w:rFonts w:ascii="Times New Roman" w:eastAsia="Times New Roman" w:hAnsi="Times New Roman" w:cs="Times New Roman"/>
                <w:color w:val="auto"/>
              </w:rPr>
            </w:pPr>
            <w:r w:rsidRPr="005D1016">
              <w:rPr>
                <w:rFonts w:ascii="Times New Roman" w:eastAsia="Times New Roman" w:hAnsi="Times New Roman" w:cs="Times New Roman"/>
                <w:color w:val="auto"/>
              </w:rPr>
              <w:t>Праздник «Осень».</w:t>
            </w:r>
          </w:p>
          <w:p w:rsidR="005D1016" w:rsidRPr="005D1016" w:rsidRDefault="005D1016" w:rsidP="005D1016">
            <w:pPr>
              <w:numPr>
                <w:ilvl w:val="0"/>
                <w:numId w:val="7"/>
              </w:numPr>
              <w:tabs>
                <w:tab w:val="left" w:pos="130"/>
              </w:tabs>
              <w:spacing w:line="250" w:lineRule="exact"/>
              <w:rPr>
                <w:rFonts w:ascii="Times New Roman" w:eastAsia="Times New Roman" w:hAnsi="Times New Roman" w:cs="Times New Roman"/>
                <w:color w:val="auto"/>
              </w:rPr>
            </w:pPr>
            <w:r w:rsidRPr="005D1016">
              <w:rPr>
                <w:rFonts w:ascii="Times New Roman" w:eastAsia="Times New Roman" w:hAnsi="Times New Roman" w:cs="Times New Roman"/>
                <w:color w:val="auto"/>
              </w:rPr>
              <w:t>Выставка детского творчества.</w:t>
            </w:r>
          </w:p>
        </w:tc>
      </w:tr>
    </w:tbl>
    <w:p w:rsidR="005D1016" w:rsidRPr="00164705" w:rsidRDefault="005D1016" w:rsidP="00874B5B">
      <w:pPr>
        <w:jc w:val="both"/>
        <w:rPr>
          <w:rFonts w:ascii="Times New Roman" w:hAnsi="Times New Roman" w:cs="Times New Roman"/>
          <w:sz w:val="28"/>
          <w:szCs w:val="28"/>
        </w:rPr>
      </w:pPr>
    </w:p>
    <w:sectPr w:rsidR="005D1016" w:rsidRPr="00164705" w:rsidSect="00282D9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77B2" w:rsidRDefault="00E477B2" w:rsidP="00021E8F">
      <w:r>
        <w:separator/>
      </w:r>
    </w:p>
  </w:endnote>
  <w:endnote w:type="continuationSeparator" w:id="0">
    <w:p w:rsidR="00E477B2" w:rsidRDefault="00E477B2" w:rsidP="00021E8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77B2" w:rsidRDefault="00E477B2" w:rsidP="00021E8F">
      <w:r>
        <w:separator/>
      </w:r>
    </w:p>
  </w:footnote>
  <w:footnote w:type="continuationSeparator" w:id="0">
    <w:p w:rsidR="00E477B2" w:rsidRDefault="00E477B2" w:rsidP="00021E8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97014"/>
    <w:multiLevelType w:val="multilevel"/>
    <w:tmpl w:val="E30613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F7A5EDF"/>
    <w:multiLevelType w:val="multilevel"/>
    <w:tmpl w:val="D20494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B246E8B"/>
    <w:multiLevelType w:val="multilevel"/>
    <w:tmpl w:val="59800C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5C257AE"/>
    <w:multiLevelType w:val="multilevel"/>
    <w:tmpl w:val="E076B2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AEE5EDF"/>
    <w:multiLevelType w:val="multilevel"/>
    <w:tmpl w:val="B96A90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FD36C50"/>
    <w:multiLevelType w:val="multilevel"/>
    <w:tmpl w:val="247290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1C14D91"/>
    <w:multiLevelType w:val="multilevel"/>
    <w:tmpl w:val="0400D4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5"/>
  </w:num>
  <w:num w:numId="3">
    <w:abstractNumId w:val="0"/>
  </w:num>
  <w:num w:numId="4">
    <w:abstractNumId w:val="4"/>
  </w:num>
  <w:num w:numId="5">
    <w:abstractNumId w:val="3"/>
  </w:num>
  <w:num w:numId="6">
    <w:abstractNumId w:val="2"/>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3042BF"/>
    <w:rsid w:val="00021E8F"/>
    <w:rsid w:val="00164705"/>
    <w:rsid w:val="00282D92"/>
    <w:rsid w:val="003042BF"/>
    <w:rsid w:val="00512BFA"/>
    <w:rsid w:val="005D1016"/>
    <w:rsid w:val="00721D91"/>
    <w:rsid w:val="00860DDC"/>
    <w:rsid w:val="00874B5B"/>
    <w:rsid w:val="009F7E8B"/>
    <w:rsid w:val="00E477B2"/>
    <w:rsid w:val="00F86E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21E8F"/>
    <w:pPr>
      <w:widowControl w:val="0"/>
      <w:spacing w:after="0" w:line="240" w:lineRule="auto"/>
    </w:pPr>
    <w:rPr>
      <w:rFonts w:ascii="Microsoft Sans Serif" w:eastAsia="Microsoft Sans Serif" w:hAnsi="Microsoft Sans Serif" w:cs="Microsoft Sans Serif"/>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2">
    <w:name w:val="Заголовок №2 (2)"/>
    <w:basedOn w:val="a0"/>
    <w:rsid w:val="00021E8F"/>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
    <w:name w:val="Основной текст (2)"/>
    <w:basedOn w:val="a0"/>
    <w:rsid w:val="00021E8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0">
    <w:name w:val="Основной текст (2) + Курсив"/>
    <w:basedOn w:val="a0"/>
    <w:rsid w:val="00021E8F"/>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paragraph" w:styleId="a3">
    <w:name w:val="header"/>
    <w:basedOn w:val="a"/>
    <w:link w:val="a4"/>
    <w:uiPriority w:val="99"/>
    <w:unhideWhenUsed/>
    <w:rsid w:val="00021E8F"/>
    <w:pPr>
      <w:tabs>
        <w:tab w:val="center" w:pos="4677"/>
        <w:tab w:val="right" w:pos="9355"/>
      </w:tabs>
    </w:pPr>
  </w:style>
  <w:style w:type="character" w:customStyle="1" w:styleId="a4">
    <w:name w:val="Верхний колонтитул Знак"/>
    <w:basedOn w:val="a0"/>
    <w:link w:val="a3"/>
    <w:uiPriority w:val="99"/>
    <w:rsid w:val="00021E8F"/>
    <w:rPr>
      <w:rFonts w:ascii="Microsoft Sans Serif" w:eastAsia="Microsoft Sans Serif" w:hAnsi="Microsoft Sans Serif" w:cs="Microsoft Sans Serif"/>
      <w:color w:val="000000"/>
      <w:sz w:val="24"/>
      <w:szCs w:val="24"/>
      <w:lang w:eastAsia="ru-RU" w:bidi="ru-RU"/>
    </w:rPr>
  </w:style>
  <w:style w:type="paragraph" w:styleId="a5">
    <w:name w:val="footer"/>
    <w:basedOn w:val="a"/>
    <w:link w:val="a6"/>
    <w:uiPriority w:val="99"/>
    <w:unhideWhenUsed/>
    <w:rsid w:val="00021E8F"/>
    <w:pPr>
      <w:tabs>
        <w:tab w:val="center" w:pos="4677"/>
        <w:tab w:val="right" w:pos="9355"/>
      </w:tabs>
    </w:pPr>
  </w:style>
  <w:style w:type="character" w:customStyle="1" w:styleId="a6">
    <w:name w:val="Нижний колонтитул Знак"/>
    <w:basedOn w:val="a0"/>
    <w:link w:val="a5"/>
    <w:uiPriority w:val="99"/>
    <w:rsid w:val="00021E8F"/>
    <w:rPr>
      <w:rFonts w:ascii="Microsoft Sans Serif" w:eastAsia="Microsoft Sans Serif" w:hAnsi="Microsoft Sans Serif" w:cs="Microsoft Sans Serif"/>
      <w:color w:val="000000"/>
      <w:sz w:val="24"/>
      <w:szCs w:val="24"/>
      <w:lang w:eastAsia="ru-RU" w:bidi="ru-RU"/>
    </w:rPr>
  </w:style>
  <w:style w:type="character" w:customStyle="1" w:styleId="21">
    <w:name w:val="Основной текст (2)_"/>
    <w:basedOn w:val="a0"/>
    <w:rsid w:val="00021E8F"/>
    <w:rPr>
      <w:rFonts w:ascii="Times New Roman" w:eastAsia="Times New Roman" w:hAnsi="Times New Roman" w:cs="Times New Roman"/>
      <w:shd w:val="clear" w:color="auto" w:fill="FFFFFF"/>
    </w:rPr>
  </w:style>
  <w:style w:type="character" w:customStyle="1" w:styleId="6">
    <w:name w:val="Основной текст (6)_"/>
    <w:basedOn w:val="a0"/>
    <w:link w:val="60"/>
    <w:rsid w:val="00021E8F"/>
    <w:rPr>
      <w:rFonts w:ascii="Times New Roman" w:eastAsia="Times New Roman" w:hAnsi="Times New Roman" w:cs="Times New Roman"/>
      <w:b/>
      <w:bCs/>
      <w:shd w:val="clear" w:color="auto" w:fill="FFFFFF"/>
    </w:rPr>
  </w:style>
  <w:style w:type="character" w:customStyle="1" w:styleId="61">
    <w:name w:val="Основной текст (6) + Не полужирный"/>
    <w:basedOn w:val="6"/>
    <w:rsid w:val="00021E8F"/>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23">
    <w:name w:val="Заголовок №2_"/>
    <w:basedOn w:val="a0"/>
    <w:link w:val="24"/>
    <w:rsid w:val="00021E8F"/>
    <w:rPr>
      <w:rFonts w:ascii="Times New Roman" w:eastAsia="Times New Roman" w:hAnsi="Times New Roman" w:cs="Times New Roman"/>
      <w:b/>
      <w:bCs/>
      <w:shd w:val="clear" w:color="auto" w:fill="FFFFFF"/>
    </w:rPr>
  </w:style>
  <w:style w:type="character" w:customStyle="1" w:styleId="1">
    <w:name w:val="Заголовок №1_"/>
    <w:basedOn w:val="a0"/>
    <w:link w:val="10"/>
    <w:rsid w:val="00021E8F"/>
    <w:rPr>
      <w:rFonts w:ascii="Times New Roman" w:eastAsia="Times New Roman" w:hAnsi="Times New Roman" w:cs="Times New Roman"/>
      <w:b/>
      <w:bCs/>
      <w:sz w:val="36"/>
      <w:szCs w:val="36"/>
      <w:shd w:val="clear" w:color="auto" w:fill="FFFFFF"/>
    </w:rPr>
  </w:style>
  <w:style w:type="paragraph" w:customStyle="1" w:styleId="60">
    <w:name w:val="Основной текст (6)"/>
    <w:basedOn w:val="a"/>
    <w:link w:val="6"/>
    <w:rsid w:val="00021E8F"/>
    <w:pPr>
      <w:shd w:val="clear" w:color="auto" w:fill="FFFFFF"/>
      <w:spacing w:after="240" w:line="0" w:lineRule="atLeast"/>
      <w:ind w:hanging="420"/>
    </w:pPr>
    <w:rPr>
      <w:rFonts w:ascii="Times New Roman" w:eastAsia="Times New Roman" w:hAnsi="Times New Roman" w:cs="Times New Roman"/>
      <w:b/>
      <w:bCs/>
      <w:color w:val="auto"/>
      <w:sz w:val="22"/>
      <w:szCs w:val="22"/>
      <w:lang w:eastAsia="en-US" w:bidi="ar-SA"/>
    </w:rPr>
  </w:style>
  <w:style w:type="paragraph" w:customStyle="1" w:styleId="24">
    <w:name w:val="Заголовок №2"/>
    <w:basedOn w:val="a"/>
    <w:link w:val="23"/>
    <w:rsid w:val="00021E8F"/>
    <w:pPr>
      <w:shd w:val="clear" w:color="auto" w:fill="FFFFFF"/>
      <w:spacing w:line="274" w:lineRule="exact"/>
      <w:outlineLvl w:val="1"/>
    </w:pPr>
    <w:rPr>
      <w:rFonts w:ascii="Times New Roman" w:eastAsia="Times New Roman" w:hAnsi="Times New Roman" w:cs="Times New Roman"/>
      <w:b/>
      <w:bCs/>
      <w:color w:val="auto"/>
      <w:sz w:val="22"/>
      <w:szCs w:val="22"/>
      <w:lang w:eastAsia="en-US" w:bidi="ar-SA"/>
    </w:rPr>
  </w:style>
  <w:style w:type="paragraph" w:customStyle="1" w:styleId="10">
    <w:name w:val="Заголовок №1"/>
    <w:basedOn w:val="a"/>
    <w:link w:val="1"/>
    <w:rsid w:val="00021E8F"/>
    <w:pPr>
      <w:shd w:val="clear" w:color="auto" w:fill="FFFFFF"/>
      <w:spacing w:after="360" w:line="0" w:lineRule="atLeast"/>
      <w:jc w:val="center"/>
      <w:outlineLvl w:val="0"/>
    </w:pPr>
    <w:rPr>
      <w:rFonts w:ascii="Times New Roman" w:eastAsia="Times New Roman" w:hAnsi="Times New Roman" w:cs="Times New Roman"/>
      <w:b/>
      <w:bCs/>
      <w:color w:val="auto"/>
      <w:sz w:val="36"/>
      <w:szCs w:val="36"/>
      <w:lang w:eastAsia="en-US" w:bidi="ar-SA"/>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51</Pages>
  <Words>18017</Words>
  <Characters>102698</Characters>
  <Application>Microsoft Office Word</Application>
  <DocSecurity>0</DocSecurity>
  <Lines>855</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Biostar</dc:creator>
  <cp:keywords/>
  <dc:description/>
  <cp:lastModifiedBy>User Windows</cp:lastModifiedBy>
  <cp:revision>7</cp:revision>
  <dcterms:created xsi:type="dcterms:W3CDTF">2022-05-06T07:11:00Z</dcterms:created>
  <dcterms:modified xsi:type="dcterms:W3CDTF">2022-05-23T07:01:00Z</dcterms:modified>
</cp:coreProperties>
</file>